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B8D" w:rsidRPr="00703388" w:rsidRDefault="009E5B8D" w:rsidP="009E5B8D">
      <w:pPr>
        <w:pStyle w:val="Header"/>
        <w:tabs>
          <w:tab w:val="clear" w:pos="9360"/>
          <w:tab w:val="right" w:pos="10773"/>
        </w:tabs>
        <w:rPr>
          <w:rFonts w:ascii="Century Gothic" w:hAnsi="Century Gothic" w:cs="Aharoni"/>
          <w:b/>
          <w:color w:val="FF6600"/>
          <w:sz w:val="40"/>
          <w:szCs w:val="40"/>
        </w:rPr>
      </w:pPr>
      <w:r w:rsidRPr="00703388">
        <w:rPr>
          <w:rFonts w:ascii="Century Gothic" w:hAnsi="Century Gothic" w:cs="Aharoni"/>
          <w:b/>
          <w:noProof/>
          <w:color w:val="FF6600"/>
          <w:sz w:val="40"/>
          <w:szCs w:val="40"/>
          <w:lang w:val="en-US"/>
        </w:rPr>
        <w:drawing>
          <wp:anchor distT="0" distB="0" distL="114300" distR="114300" simplePos="0" relativeHeight="251661312" behindDoc="0" locked="0" layoutInCell="1" allowOverlap="1">
            <wp:simplePos x="0" y="0"/>
            <wp:positionH relativeFrom="column">
              <wp:posOffset>5476875</wp:posOffset>
            </wp:positionH>
            <wp:positionV relativeFrom="paragraph">
              <wp:posOffset>-152400</wp:posOffset>
            </wp:positionV>
            <wp:extent cx="1241425" cy="1143000"/>
            <wp:effectExtent l="0" t="0" r="0" b="0"/>
            <wp:wrapNone/>
            <wp:docPr id="5" name="Picture 2" descr="BAYLog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Logo4.png"/>
                    <pic:cNvPicPr/>
                  </pic:nvPicPr>
                  <pic:blipFill>
                    <a:blip r:embed="rId7" cstate="print"/>
                    <a:stretch>
                      <a:fillRect/>
                    </a:stretch>
                  </pic:blipFill>
                  <pic:spPr>
                    <a:xfrm>
                      <a:off x="0" y="0"/>
                      <a:ext cx="1241425" cy="1143000"/>
                    </a:xfrm>
                    <a:prstGeom prst="rect">
                      <a:avLst/>
                    </a:prstGeom>
                  </pic:spPr>
                </pic:pic>
              </a:graphicData>
            </a:graphic>
          </wp:anchor>
        </w:drawing>
      </w:r>
      <w:r w:rsidRPr="00703388">
        <w:rPr>
          <w:rFonts w:ascii="Century Gothic" w:hAnsi="Century Gothic" w:cs="Aharoni"/>
          <w:b/>
          <w:color w:val="FF6600"/>
          <w:sz w:val="40"/>
          <w:szCs w:val="40"/>
        </w:rPr>
        <w:t>Belmopan Active Youths</w:t>
      </w:r>
      <w:r w:rsidRPr="00703388">
        <w:rPr>
          <w:rFonts w:ascii="Century Gothic" w:hAnsi="Century Gothic" w:cs="Aharoni"/>
          <w:b/>
          <w:color w:val="FF6600"/>
          <w:sz w:val="40"/>
          <w:szCs w:val="40"/>
        </w:rPr>
        <w:tab/>
      </w:r>
    </w:p>
    <w:p w:rsidR="009E5B8D" w:rsidRDefault="003E2A7A" w:rsidP="009E5B8D">
      <w:pPr>
        <w:pStyle w:val="Header"/>
        <w:tabs>
          <w:tab w:val="clear" w:pos="9360"/>
          <w:tab w:val="right" w:pos="10773"/>
        </w:tabs>
        <w:rPr>
          <w:rFonts w:ascii="Century Gothic" w:hAnsi="Century Gothic" w:cs="Tahoma"/>
          <w:sz w:val="24"/>
          <w:szCs w:val="24"/>
        </w:rPr>
      </w:pPr>
      <w:r>
        <w:rPr>
          <w:rFonts w:ascii="Century Gothic" w:hAnsi="Century Gothic" w:cs="Tahoma"/>
          <w:sz w:val="24"/>
          <w:szCs w:val="24"/>
        </w:rPr>
        <w:t>Civic Center</w:t>
      </w:r>
    </w:p>
    <w:p w:rsidR="003E2A7A" w:rsidRPr="00703388" w:rsidRDefault="003E2A7A" w:rsidP="009E5B8D">
      <w:pPr>
        <w:pStyle w:val="Header"/>
        <w:tabs>
          <w:tab w:val="clear" w:pos="9360"/>
          <w:tab w:val="right" w:pos="10773"/>
        </w:tabs>
        <w:rPr>
          <w:rFonts w:ascii="Century Gothic" w:hAnsi="Century Gothic"/>
        </w:rPr>
      </w:pPr>
      <w:r>
        <w:rPr>
          <w:rFonts w:ascii="Century Gothic" w:hAnsi="Century Gothic" w:cs="Tahoma"/>
          <w:sz w:val="24"/>
          <w:szCs w:val="24"/>
        </w:rPr>
        <w:t>Market Square</w:t>
      </w:r>
    </w:p>
    <w:p w:rsidR="009E5B8D" w:rsidRPr="00703388" w:rsidRDefault="009E5B8D" w:rsidP="009E5B8D">
      <w:pPr>
        <w:pStyle w:val="Header"/>
        <w:tabs>
          <w:tab w:val="clear" w:pos="9360"/>
          <w:tab w:val="right" w:pos="10773"/>
        </w:tabs>
        <w:rPr>
          <w:rFonts w:ascii="Century Gothic" w:hAnsi="Century Gothic" w:cs="Tahoma"/>
          <w:sz w:val="24"/>
          <w:szCs w:val="24"/>
        </w:rPr>
      </w:pPr>
      <w:r w:rsidRPr="00703388">
        <w:rPr>
          <w:rFonts w:ascii="Century Gothic" w:hAnsi="Century Gothic" w:cs="Tahoma"/>
          <w:sz w:val="24"/>
          <w:szCs w:val="24"/>
        </w:rPr>
        <w:t>City Of Belmopan</w:t>
      </w:r>
    </w:p>
    <w:p w:rsidR="009E5B8D" w:rsidRPr="00703388" w:rsidRDefault="009E5B8D" w:rsidP="009E5B8D">
      <w:pPr>
        <w:pStyle w:val="Header"/>
        <w:tabs>
          <w:tab w:val="clear" w:pos="9360"/>
          <w:tab w:val="right" w:pos="10773"/>
        </w:tabs>
        <w:rPr>
          <w:rFonts w:ascii="Century Gothic" w:hAnsi="Century Gothic" w:cs="Tahoma"/>
          <w:sz w:val="24"/>
          <w:szCs w:val="24"/>
        </w:rPr>
      </w:pPr>
      <w:r w:rsidRPr="00703388">
        <w:rPr>
          <w:rFonts w:ascii="Century Gothic" w:hAnsi="Century Gothic" w:cs="Tahoma"/>
          <w:sz w:val="24"/>
          <w:szCs w:val="24"/>
        </w:rPr>
        <w:t>Cayo District, Belize</w:t>
      </w:r>
    </w:p>
    <w:p w:rsidR="009E5B8D" w:rsidRPr="00703388" w:rsidRDefault="009E5B8D" w:rsidP="009E5B8D">
      <w:pPr>
        <w:pStyle w:val="Header"/>
        <w:tabs>
          <w:tab w:val="left" w:pos="10773"/>
        </w:tabs>
        <w:rPr>
          <w:rFonts w:ascii="Century Gothic" w:hAnsi="Century Gothic"/>
          <w:color w:val="00B0F0"/>
        </w:rPr>
      </w:pPr>
      <w:r w:rsidRPr="00703388">
        <w:rPr>
          <w:rFonts w:ascii="Century Gothic" w:hAnsi="Century Gothic"/>
        </w:rPr>
        <w:tab/>
      </w:r>
      <w:r w:rsidRPr="00703388">
        <w:rPr>
          <w:rFonts w:ascii="Century Gothic" w:hAnsi="Century Gothic"/>
        </w:rPr>
        <w:tab/>
        <w:t xml:space="preserve">          </w:t>
      </w:r>
    </w:p>
    <w:p w:rsidR="009E5B8D" w:rsidRPr="00703388" w:rsidRDefault="009E5B8D" w:rsidP="009E5B8D">
      <w:pPr>
        <w:pStyle w:val="Footer"/>
        <w:jc w:val="center"/>
        <w:rPr>
          <w:rFonts w:ascii="Century Gothic" w:hAnsi="Century Gothic"/>
          <w:sz w:val="18"/>
          <w:szCs w:val="18"/>
        </w:rPr>
      </w:pPr>
      <w:proofErr w:type="gramStart"/>
      <w:r w:rsidRPr="00703388">
        <w:rPr>
          <w:rFonts w:ascii="Century Gothic" w:hAnsi="Century Gothic"/>
          <w:sz w:val="18"/>
          <w:szCs w:val="18"/>
        </w:rPr>
        <w:t>e-mail</w:t>
      </w:r>
      <w:proofErr w:type="gramEnd"/>
      <w:r w:rsidRPr="00703388">
        <w:rPr>
          <w:rFonts w:ascii="Century Gothic" w:hAnsi="Century Gothic"/>
          <w:sz w:val="18"/>
          <w:szCs w:val="18"/>
        </w:rPr>
        <w:t xml:space="preserve">: </w:t>
      </w:r>
      <w:hyperlink r:id="rId8" w:history="1">
        <w:r w:rsidRPr="00703388">
          <w:rPr>
            <w:rStyle w:val="Hyperlink"/>
            <w:rFonts w:ascii="Century Gothic" w:hAnsi="Century Gothic"/>
            <w:sz w:val="18"/>
            <w:szCs w:val="18"/>
          </w:rPr>
          <w:t>belmopanactiveyouths@gmail.com</w:t>
        </w:r>
      </w:hyperlink>
      <w:r w:rsidRPr="00703388">
        <w:rPr>
          <w:rFonts w:ascii="Century Gothic" w:hAnsi="Century Gothic"/>
          <w:sz w:val="18"/>
          <w:szCs w:val="18"/>
        </w:rPr>
        <w:t xml:space="preserve"> </w:t>
      </w:r>
      <w:r w:rsidRPr="00703388">
        <w:rPr>
          <w:rFonts w:ascii="Century Gothic" w:hAnsi="Century Gothic"/>
          <w:sz w:val="18"/>
          <w:szCs w:val="18"/>
        </w:rPr>
        <w:sym w:font="Wingdings" w:char="F09F"/>
      </w:r>
      <w:r w:rsidR="000F7E8C">
        <w:rPr>
          <w:rFonts w:ascii="Century Gothic" w:hAnsi="Century Gothic"/>
          <w:sz w:val="18"/>
          <w:szCs w:val="18"/>
        </w:rPr>
        <w:t xml:space="preserve"> phone: </w:t>
      </w:r>
      <w:r w:rsidRPr="00703388">
        <w:rPr>
          <w:rFonts w:ascii="Century Gothic" w:hAnsi="Century Gothic"/>
          <w:sz w:val="18"/>
          <w:szCs w:val="18"/>
        </w:rPr>
        <w:t xml:space="preserve"> </w:t>
      </w:r>
      <w:r w:rsidR="00645131">
        <w:rPr>
          <w:rFonts w:ascii="Century Gothic" w:hAnsi="Century Gothic"/>
          <w:sz w:val="18"/>
          <w:szCs w:val="18"/>
        </w:rPr>
        <w:t>6</w:t>
      </w:r>
      <w:r w:rsidR="003E2A7A">
        <w:rPr>
          <w:rFonts w:ascii="Century Gothic" w:hAnsi="Century Gothic"/>
          <w:sz w:val="18"/>
          <w:szCs w:val="18"/>
        </w:rPr>
        <w:t>22-1545</w:t>
      </w:r>
      <w:r w:rsidRPr="00703388">
        <w:rPr>
          <w:rFonts w:ascii="Century Gothic" w:hAnsi="Century Gothic"/>
          <w:sz w:val="18"/>
          <w:szCs w:val="18"/>
        </w:rPr>
        <w:t xml:space="preserve"> </w:t>
      </w:r>
      <w:r w:rsidRPr="00703388">
        <w:rPr>
          <w:rFonts w:ascii="Century Gothic" w:hAnsi="Century Gothic"/>
          <w:sz w:val="18"/>
          <w:szCs w:val="18"/>
        </w:rPr>
        <w:sym w:font="Wingdings" w:char="F09F"/>
      </w:r>
      <w:r w:rsidRPr="00703388">
        <w:rPr>
          <w:rFonts w:ascii="Century Gothic" w:hAnsi="Century Gothic"/>
          <w:sz w:val="18"/>
          <w:szCs w:val="18"/>
        </w:rPr>
        <w:t xml:space="preserve"> www.</w:t>
      </w:r>
      <w:r w:rsidR="00535DB6">
        <w:rPr>
          <w:rFonts w:ascii="Century Gothic" w:hAnsi="Century Gothic"/>
          <w:sz w:val="18"/>
          <w:szCs w:val="18"/>
        </w:rPr>
        <w:t>facebook.com/</w:t>
      </w:r>
      <w:r w:rsidRPr="00703388">
        <w:rPr>
          <w:rFonts w:ascii="Century Gothic" w:hAnsi="Century Gothic"/>
          <w:sz w:val="18"/>
          <w:szCs w:val="18"/>
        </w:rPr>
        <w:t>belmopanactiveyouths</w:t>
      </w:r>
    </w:p>
    <w:p w:rsidR="00BE4C60" w:rsidRDefault="003E2A7A">
      <w:pPr>
        <w:rPr>
          <w:rFonts w:asciiTheme="majorHAnsi" w:hAnsiTheme="majorHAnsi"/>
          <w:sz w:val="20"/>
          <w:szCs w:val="20"/>
        </w:rPr>
      </w:pPr>
      <w:r>
        <w:rPr>
          <w:rFonts w:ascii="Century Gothic" w:hAnsi="Century Gothic"/>
          <w:noProof/>
          <w:lang w:val="en-US"/>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54610</wp:posOffset>
                </wp:positionV>
                <wp:extent cx="7200900" cy="0"/>
                <wp:effectExtent l="9525" t="571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straightConnector1">
                          <a:avLst/>
                        </a:prstGeom>
                        <a:noFill/>
                        <a:ln w="63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F983AE0" id="_x0000_t32" coordsize="21600,21600" o:spt="32" o:oned="t" path="m,l21600,21600e" filled="f">
                <v:path arrowok="t" fillok="f" o:connecttype="none"/>
                <o:lock v:ext="edit" shapetype="t"/>
              </v:shapetype>
              <v:shape id="AutoShape 2" o:spid="_x0000_s1026" type="#_x0000_t32" style="position:absolute;margin-left:-9pt;margin-top:4.3pt;width:5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CR2wQIAAPsFAAAOAAAAZHJzL2Uyb0RvYy54bWysVFFv2jAQfp+0/2DlPU0CIUBUqGgIe+k2&#10;pHbas2s7xJpjR7YhoGn/fWcHstJK0zQ1D5F99n333d3nu707NgIdmDZcyUWQ3MQBYpIoyuVuEXx7&#10;2oSzABmLJcVCSbYITswEd8uPH267NmcjVStBmUYAIk3etYugtrbNo8iQmjXY3KiWSTislG6wha3e&#10;RVTjDtAbEY3iOIs6pWmrFWHGgHXdHwZLj19VjNivVWWYRWIRADfr/9r/n90/Wt7ifKdxW3NypoH/&#10;g0WDuYSgA9QaW4z2mr+BajjRyqjK3hDVRKqqOGE+B8gmiV9l81jjlvlcoDimHcpk3g+WfDlsNeIU&#10;ehcgiRto0WpvlY+MRq48XWtyuFXIrXYJkqN8bB8U+WGQVEWN5Y75y0+nFnwT5xFdubiNaSHIc/dZ&#10;UbiDAd/X6ljpxkFCFdDRt+Q0tIQdLSJgnEKT5zF0jlzOIpxfHFtt7CemGuQWi8BYjfmutoWSEhqv&#10;dOLD4MODsY4Wzi8OLqpUGy6E77+QqFsE2XgSewejBKfu0F3zSmSF0OiAQUP22IOKfQPZ9LYkdl8v&#10;JbCD4Hq7N0HUAcJzuELXai+p51AzTMvz2mIu+jV4C+loMK/lPhHYHS0svR3q5HX2cx7Py1k5S8N0&#10;lJVhGq/X4WpTpGG2SaaT9XhdFOvkl8svSfOaU8qkS/Gi+ST9N02dX1+v1kH1Qy2ja3SfMJC9Zrra&#10;TOJpOp6F0+lkHKbjMg7vZ5siXBVJlk3L++K+fMW09Nmb9yE7lNKxUnvL9GNNO0S509BoNp7DyKIc&#10;ZsR4FmfxfBogLHYw3IjVAdLKfue29pJ3YnUYQ3/7tmNCmLSZP3opk8lfVIJzLNoa9wDDxTfaGdj2&#10;hb1owu2Grp5r9af0gHLRi3+Z7jH2z/pZ0dNWX14sTBjvdJ6GboS93MP65cxe/gYAAP//AwBQSwME&#10;FAAGAAgAAAAhAN2NJundAAAACAEAAA8AAABkcnMvZG93bnJldi54bWxMj8FOwzAQRO9I/IO1SNxa&#10;JxxCCHEq1AqBBJeWCq5OvCQh8TrEbpv+PdteynFnRrNv8sVke7HH0beOFMTzCARS5UxLtYLtx/Ms&#10;BeGDJqN7R6jgiB4WxfVVrjPjDrTG/SbUgkvIZ1pBE8KQSemrBq32czcgsfftRqsDn2MtzagPXG57&#10;eRdFibS6Jf7Q6AGXDVbdZmcVrKx8/dmasv78ent4f/G/3bG7j5S6vZmeHkEEnMIlDCd8RoeCmUq3&#10;I+NFr2AWp7wlKEgTECc/jhMWyrMgi1z+H1D8AQAA//8DAFBLAQItABQABgAIAAAAIQC2gziS/gAA&#10;AOEBAAATAAAAAAAAAAAAAAAAAAAAAABbQ29udGVudF9UeXBlc10ueG1sUEsBAi0AFAAGAAgAAAAh&#10;ADj9If/WAAAAlAEAAAsAAAAAAAAAAAAAAAAALwEAAF9yZWxzLy5yZWxzUEsBAi0AFAAGAAgAAAAh&#10;AJLgJHbBAgAA+wUAAA4AAAAAAAAAAAAAAAAALgIAAGRycy9lMm9Eb2MueG1sUEsBAi0AFAAGAAgA&#10;AAAhAN2NJundAAAACAEAAA8AAAAAAAAAAAAAAAAAGwUAAGRycy9kb3ducmV2LnhtbFBLBQYAAAAA&#10;BAAEAPMAAAAlBgAAAAA=&#10;" strokecolor="black [3213]" strokeweight=".5pt">
                <v:shadow color="#974706 [1609]" opacity=".5" offset="1pt"/>
              </v:shape>
            </w:pict>
          </mc:Fallback>
        </mc:AlternateContent>
      </w:r>
    </w:p>
    <w:p w:rsidR="003121B8" w:rsidRPr="00337C1E" w:rsidRDefault="000F7E8C">
      <w:pPr>
        <w:rPr>
          <w:rFonts w:ascii="Century Gothic" w:hAnsi="Century Gothic"/>
          <w:b/>
          <w:sz w:val="32"/>
          <w:szCs w:val="32"/>
          <w:u w:val="single"/>
        </w:rPr>
      </w:pPr>
      <w:r w:rsidRPr="00337C1E">
        <w:rPr>
          <w:rFonts w:ascii="Century Gothic" w:hAnsi="Century Gothic"/>
          <w:b/>
          <w:sz w:val="32"/>
          <w:szCs w:val="32"/>
          <w:u w:val="single"/>
        </w:rPr>
        <w:t>BAY MENTORSHIP PROGRAM</w:t>
      </w:r>
      <w:r w:rsidR="007A7B14" w:rsidRPr="00337C1E">
        <w:rPr>
          <w:rFonts w:ascii="Century Gothic" w:hAnsi="Century Gothic"/>
          <w:b/>
          <w:sz w:val="32"/>
          <w:szCs w:val="32"/>
          <w:u w:val="single"/>
        </w:rPr>
        <w:t xml:space="preserve"> </w:t>
      </w:r>
    </w:p>
    <w:p w:rsidR="00240249" w:rsidRDefault="00240249" w:rsidP="00F83919">
      <w:pPr>
        <w:tabs>
          <w:tab w:val="left" w:pos="1575"/>
        </w:tabs>
        <w:rPr>
          <w:rFonts w:ascii="Century Gothic" w:hAnsi="Century Gothic"/>
          <w:sz w:val="24"/>
          <w:szCs w:val="24"/>
        </w:rPr>
      </w:pPr>
      <w:r>
        <w:rPr>
          <w:rFonts w:ascii="Century Gothic" w:hAnsi="Century Gothic"/>
          <w:sz w:val="24"/>
          <w:szCs w:val="24"/>
        </w:rPr>
        <w:t>The Belmopa</w:t>
      </w:r>
      <w:r w:rsidR="003846B1">
        <w:rPr>
          <w:rFonts w:ascii="Century Gothic" w:hAnsi="Century Gothic"/>
          <w:sz w:val="24"/>
          <w:szCs w:val="24"/>
        </w:rPr>
        <w:t xml:space="preserve">n Active youths </w:t>
      </w:r>
      <w:r w:rsidR="008F370F">
        <w:rPr>
          <w:rFonts w:ascii="Century Gothic" w:hAnsi="Century Gothic"/>
          <w:sz w:val="24"/>
          <w:szCs w:val="24"/>
        </w:rPr>
        <w:t xml:space="preserve">is </w:t>
      </w:r>
      <w:r w:rsidR="003846B1">
        <w:rPr>
          <w:rFonts w:ascii="Century Gothic" w:hAnsi="Century Gothic"/>
          <w:sz w:val="24"/>
          <w:szCs w:val="24"/>
        </w:rPr>
        <w:t>a community base</w:t>
      </w:r>
      <w:r w:rsidR="008F370F">
        <w:rPr>
          <w:rFonts w:ascii="Century Gothic" w:hAnsi="Century Gothic"/>
          <w:sz w:val="24"/>
          <w:szCs w:val="24"/>
        </w:rPr>
        <w:t>d</w:t>
      </w:r>
      <w:r w:rsidR="003846B1">
        <w:rPr>
          <w:rFonts w:ascii="Century Gothic" w:hAnsi="Century Gothic"/>
          <w:sz w:val="24"/>
          <w:szCs w:val="24"/>
        </w:rPr>
        <w:t xml:space="preserve"> </w:t>
      </w:r>
      <w:r w:rsidR="00C87936">
        <w:rPr>
          <w:rFonts w:ascii="Century Gothic" w:hAnsi="Century Gothic"/>
          <w:sz w:val="24"/>
          <w:szCs w:val="24"/>
        </w:rPr>
        <w:t>organization</w:t>
      </w:r>
      <w:r>
        <w:rPr>
          <w:rFonts w:ascii="Century Gothic" w:hAnsi="Century Gothic"/>
          <w:sz w:val="24"/>
          <w:szCs w:val="24"/>
        </w:rPr>
        <w:t xml:space="preserve"> </w:t>
      </w:r>
      <w:r w:rsidR="003846B1">
        <w:rPr>
          <w:rFonts w:ascii="Century Gothic" w:hAnsi="Century Gothic"/>
          <w:sz w:val="24"/>
          <w:szCs w:val="24"/>
        </w:rPr>
        <w:t>that strives on volunteerism. E</w:t>
      </w:r>
      <w:r w:rsidR="008F370F">
        <w:rPr>
          <w:rFonts w:ascii="Century Gothic" w:hAnsi="Century Gothic"/>
          <w:sz w:val="24"/>
          <w:szCs w:val="24"/>
        </w:rPr>
        <w:t>stablished in</w:t>
      </w:r>
      <w:r>
        <w:rPr>
          <w:rFonts w:ascii="Century Gothic" w:hAnsi="Century Gothic"/>
          <w:sz w:val="24"/>
          <w:szCs w:val="24"/>
        </w:rPr>
        <w:t xml:space="preserve"> April 2012, with a current membership of over 800 y</w:t>
      </w:r>
      <w:r w:rsidR="003846B1">
        <w:rPr>
          <w:rFonts w:ascii="Century Gothic" w:hAnsi="Century Gothic"/>
          <w:sz w:val="24"/>
          <w:szCs w:val="24"/>
        </w:rPr>
        <w:t xml:space="preserve">ouths BAY is the country’s largest youth organization.  During our existence we have engaged hundreds of youths in meaningful activities. </w:t>
      </w:r>
      <w:r w:rsidR="001A006B">
        <w:rPr>
          <w:rFonts w:ascii="Century Gothic" w:hAnsi="Century Gothic"/>
          <w:sz w:val="24"/>
          <w:szCs w:val="24"/>
        </w:rPr>
        <w:t>These activities include</w:t>
      </w:r>
      <w:r w:rsidR="003846B1">
        <w:rPr>
          <w:rFonts w:ascii="Century Gothic" w:hAnsi="Century Gothic"/>
          <w:sz w:val="24"/>
          <w:szCs w:val="24"/>
        </w:rPr>
        <w:t xml:space="preserve"> training workshops, entrepreneurship trainings, skills training, apprenticeship program, sports, educa</w:t>
      </w:r>
      <w:r w:rsidR="001A006B">
        <w:rPr>
          <w:rFonts w:ascii="Century Gothic" w:hAnsi="Century Gothic"/>
          <w:sz w:val="24"/>
          <w:szCs w:val="24"/>
        </w:rPr>
        <w:t>tion, arts, music and others.  Once a</w:t>
      </w:r>
      <w:r w:rsidR="003846B1">
        <w:rPr>
          <w:rFonts w:ascii="Century Gothic" w:hAnsi="Century Gothic"/>
          <w:sz w:val="24"/>
          <w:szCs w:val="24"/>
        </w:rPr>
        <w:t xml:space="preserve">gain, with much needed community input, </w:t>
      </w:r>
      <w:r w:rsidR="001A006B">
        <w:rPr>
          <w:rFonts w:ascii="Century Gothic" w:hAnsi="Century Gothic"/>
          <w:sz w:val="24"/>
          <w:szCs w:val="24"/>
        </w:rPr>
        <w:t>youth involvement</w:t>
      </w:r>
      <w:r w:rsidR="003846B1">
        <w:rPr>
          <w:rFonts w:ascii="Century Gothic" w:hAnsi="Century Gothic"/>
          <w:sz w:val="24"/>
          <w:szCs w:val="24"/>
        </w:rPr>
        <w:t xml:space="preserve"> and youth led </w:t>
      </w:r>
      <w:r w:rsidR="001A006B">
        <w:rPr>
          <w:rFonts w:ascii="Century Gothic" w:hAnsi="Century Gothic"/>
          <w:sz w:val="24"/>
          <w:szCs w:val="24"/>
        </w:rPr>
        <w:t>approach;</w:t>
      </w:r>
      <w:r w:rsidR="003846B1">
        <w:rPr>
          <w:rFonts w:ascii="Century Gothic" w:hAnsi="Century Gothic"/>
          <w:sz w:val="24"/>
          <w:szCs w:val="24"/>
        </w:rPr>
        <w:t xml:space="preserve"> BAY is now embarking on what it</w:t>
      </w:r>
      <w:r>
        <w:rPr>
          <w:rFonts w:ascii="Century Gothic" w:hAnsi="Century Gothic"/>
          <w:sz w:val="24"/>
          <w:szCs w:val="24"/>
        </w:rPr>
        <w:t xml:space="preserve"> consider</w:t>
      </w:r>
      <w:r w:rsidR="003846B1">
        <w:rPr>
          <w:rFonts w:ascii="Century Gothic" w:hAnsi="Century Gothic"/>
          <w:sz w:val="24"/>
          <w:szCs w:val="24"/>
        </w:rPr>
        <w:t>s</w:t>
      </w:r>
      <w:r>
        <w:rPr>
          <w:rFonts w:ascii="Century Gothic" w:hAnsi="Century Gothic"/>
          <w:sz w:val="24"/>
          <w:szCs w:val="24"/>
        </w:rPr>
        <w:t xml:space="preserve"> to be a very essential program. That is </w:t>
      </w:r>
      <w:r w:rsidR="003846B1" w:rsidRPr="001A006B">
        <w:rPr>
          <w:rFonts w:ascii="Century Gothic" w:hAnsi="Century Gothic"/>
          <w:b/>
          <w:i/>
          <w:sz w:val="28"/>
          <w:szCs w:val="28"/>
        </w:rPr>
        <w:t>BAY m</w:t>
      </w:r>
      <w:r w:rsidRPr="001A006B">
        <w:rPr>
          <w:rFonts w:ascii="Century Gothic" w:hAnsi="Century Gothic"/>
          <w:b/>
          <w:i/>
          <w:sz w:val="28"/>
          <w:szCs w:val="28"/>
        </w:rPr>
        <w:t>entorship</w:t>
      </w:r>
      <w:r w:rsidR="003846B1" w:rsidRPr="001A006B">
        <w:rPr>
          <w:rFonts w:ascii="Century Gothic" w:hAnsi="Century Gothic"/>
          <w:b/>
          <w:i/>
          <w:sz w:val="28"/>
          <w:szCs w:val="28"/>
        </w:rPr>
        <w:t xml:space="preserve"> Program</w:t>
      </w:r>
      <w:r>
        <w:rPr>
          <w:rFonts w:ascii="Century Gothic" w:hAnsi="Century Gothic"/>
          <w:sz w:val="24"/>
          <w:szCs w:val="24"/>
        </w:rPr>
        <w:t>.</w:t>
      </w:r>
    </w:p>
    <w:p w:rsidR="00240249" w:rsidRDefault="00240249" w:rsidP="00F83919">
      <w:pPr>
        <w:tabs>
          <w:tab w:val="left" w:pos="1575"/>
        </w:tabs>
        <w:rPr>
          <w:rFonts w:ascii="Century Gothic" w:hAnsi="Century Gothic"/>
          <w:sz w:val="24"/>
          <w:szCs w:val="24"/>
        </w:rPr>
      </w:pPr>
      <w:r>
        <w:rPr>
          <w:rFonts w:ascii="Century Gothic" w:hAnsi="Century Gothic"/>
          <w:sz w:val="24"/>
          <w:szCs w:val="24"/>
        </w:rPr>
        <w:t xml:space="preserve">This program </w:t>
      </w:r>
      <w:r w:rsidR="003846B1">
        <w:rPr>
          <w:rFonts w:ascii="Century Gothic" w:hAnsi="Century Gothic"/>
          <w:sz w:val="24"/>
          <w:szCs w:val="24"/>
        </w:rPr>
        <w:t xml:space="preserve">now </w:t>
      </w:r>
      <w:r w:rsidR="00C87936">
        <w:rPr>
          <w:rFonts w:ascii="Century Gothic" w:hAnsi="Century Gothic"/>
          <w:sz w:val="24"/>
          <w:szCs w:val="24"/>
        </w:rPr>
        <w:t xml:space="preserve">referred to as </w:t>
      </w:r>
      <w:r w:rsidR="007F3ED0">
        <w:rPr>
          <w:rFonts w:ascii="Century Gothic" w:hAnsi="Century Gothic"/>
          <w:sz w:val="24"/>
          <w:szCs w:val="24"/>
        </w:rPr>
        <w:t>“</w:t>
      </w:r>
      <w:r>
        <w:rPr>
          <w:rFonts w:ascii="Century Gothic" w:hAnsi="Century Gothic"/>
          <w:sz w:val="24"/>
          <w:szCs w:val="24"/>
        </w:rPr>
        <w:t>BAY MENTORSHIP PROGRAM” will follow along the overall mission and vision of the organization BAY.</w:t>
      </w:r>
    </w:p>
    <w:p w:rsidR="00AC613E" w:rsidRDefault="00AC613E" w:rsidP="00D7698D">
      <w:pPr>
        <w:spacing w:after="0" w:line="240" w:lineRule="auto"/>
        <w:jc w:val="both"/>
        <w:rPr>
          <w:rFonts w:ascii="Arial" w:eastAsia="Times New Roman" w:hAnsi="Arial" w:cs="Arial"/>
          <w:b/>
          <w:color w:val="000000"/>
          <w:sz w:val="24"/>
          <w:szCs w:val="24"/>
          <w:lang w:eastAsia="en-BZ"/>
        </w:rPr>
      </w:pPr>
    </w:p>
    <w:p w:rsidR="00D7698D" w:rsidRPr="00F26102" w:rsidRDefault="00D7698D" w:rsidP="00D7698D">
      <w:pPr>
        <w:spacing w:after="0" w:line="240" w:lineRule="auto"/>
        <w:jc w:val="both"/>
        <w:rPr>
          <w:rFonts w:ascii="Arial" w:eastAsia="Times New Roman" w:hAnsi="Arial" w:cs="Arial"/>
          <w:b/>
          <w:color w:val="000000"/>
          <w:sz w:val="24"/>
          <w:szCs w:val="24"/>
          <w:lang w:eastAsia="en-BZ"/>
        </w:rPr>
      </w:pPr>
      <w:r>
        <w:rPr>
          <w:rFonts w:ascii="Arial" w:eastAsia="Times New Roman" w:hAnsi="Arial" w:cs="Arial"/>
          <w:b/>
          <w:color w:val="000000"/>
          <w:sz w:val="24"/>
          <w:szCs w:val="24"/>
          <w:lang w:eastAsia="en-BZ"/>
        </w:rPr>
        <w:t xml:space="preserve">BAY </w:t>
      </w:r>
      <w:r w:rsidRPr="00F26102">
        <w:rPr>
          <w:rFonts w:ascii="Arial" w:eastAsia="Times New Roman" w:hAnsi="Arial" w:cs="Arial"/>
          <w:b/>
          <w:color w:val="000000"/>
          <w:sz w:val="24"/>
          <w:szCs w:val="24"/>
          <w:lang w:eastAsia="en-BZ"/>
        </w:rPr>
        <w:t>Mission</w:t>
      </w:r>
    </w:p>
    <w:p w:rsidR="00D7698D" w:rsidRPr="00F26102" w:rsidRDefault="00D7698D" w:rsidP="00D7698D">
      <w:pPr>
        <w:spacing w:after="0" w:line="240" w:lineRule="auto"/>
        <w:jc w:val="both"/>
        <w:rPr>
          <w:rFonts w:ascii="Arial" w:eastAsia="Times New Roman" w:hAnsi="Arial" w:cs="Arial"/>
          <w:color w:val="000000"/>
          <w:sz w:val="24"/>
          <w:szCs w:val="24"/>
          <w:lang w:eastAsia="en-BZ"/>
        </w:rPr>
      </w:pPr>
    </w:p>
    <w:p w:rsidR="00D7698D" w:rsidRPr="00256B4A" w:rsidRDefault="00D7698D" w:rsidP="00256B4A">
      <w:pPr>
        <w:tabs>
          <w:tab w:val="left" w:pos="1575"/>
        </w:tabs>
        <w:rPr>
          <w:rFonts w:ascii="Century Gothic" w:hAnsi="Century Gothic"/>
          <w:sz w:val="24"/>
          <w:szCs w:val="24"/>
        </w:rPr>
      </w:pPr>
      <w:r w:rsidRPr="00256B4A">
        <w:rPr>
          <w:rFonts w:ascii="Century Gothic" w:hAnsi="Century Gothic"/>
          <w:sz w:val="24"/>
          <w:szCs w:val="24"/>
        </w:rPr>
        <w:t>BAY is a community-oriented youth group aimed to engage, educate, and empower young people of Belmopan to produce greatness. We will achieve this by providing meaningful and positive activities such as mentorship, training workshops and afterschool programs.</w:t>
      </w:r>
    </w:p>
    <w:p w:rsidR="00D7698D" w:rsidRPr="00F26102" w:rsidRDefault="00D7698D" w:rsidP="00D7698D">
      <w:pPr>
        <w:spacing w:after="0" w:line="240" w:lineRule="auto"/>
        <w:jc w:val="both"/>
        <w:rPr>
          <w:rFonts w:ascii="Arial" w:eastAsia="Times New Roman" w:hAnsi="Arial" w:cs="Arial"/>
          <w:b/>
          <w:color w:val="000000"/>
          <w:sz w:val="24"/>
          <w:szCs w:val="24"/>
          <w:lang w:eastAsia="en-BZ"/>
        </w:rPr>
      </w:pPr>
      <w:r>
        <w:rPr>
          <w:rFonts w:ascii="Arial" w:eastAsia="Times New Roman" w:hAnsi="Arial" w:cs="Arial"/>
          <w:b/>
          <w:color w:val="000000"/>
          <w:sz w:val="24"/>
          <w:szCs w:val="24"/>
          <w:lang w:eastAsia="en-BZ"/>
        </w:rPr>
        <w:t xml:space="preserve">BAY </w:t>
      </w:r>
      <w:r w:rsidRPr="00F26102">
        <w:rPr>
          <w:rFonts w:ascii="Arial" w:eastAsia="Times New Roman" w:hAnsi="Arial" w:cs="Arial"/>
          <w:b/>
          <w:color w:val="000000"/>
          <w:sz w:val="24"/>
          <w:szCs w:val="24"/>
          <w:lang w:eastAsia="en-BZ"/>
        </w:rPr>
        <w:t>Vision</w:t>
      </w:r>
    </w:p>
    <w:p w:rsidR="00D7698D" w:rsidRPr="00F26102" w:rsidRDefault="00D7698D" w:rsidP="00D7698D">
      <w:pPr>
        <w:spacing w:after="0" w:line="240" w:lineRule="auto"/>
        <w:jc w:val="both"/>
        <w:rPr>
          <w:rFonts w:ascii="Arial" w:eastAsia="Times New Roman" w:hAnsi="Arial" w:cs="Arial"/>
          <w:color w:val="000000"/>
          <w:sz w:val="24"/>
          <w:szCs w:val="24"/>
          <w:lang w:eastAsia="en-BZ"/>
        </w:rPr>
      </w:pPr>
    </w:p>
    <w:p w:rsidR="003846B1" w:rsidRDefault="00D7698D" w:rsidP="00D7698D">
      <w:pPr>
        <w:autoSpaceDE w:val="0"/>
        <w:autoSpaceDN w:val="0"/>
        <w:adjustRightInd w:val="0"/>
        <w:spacing w:after="0" w:line="240" w:lineRule="auto"/>
        <w:jc w:val="both"/>
        <w:rPr>
          <w:rFonts w:ascii="Arial" w:hAnsi="Arial" w:cs="Arial"/>
          <w:sz w:val="24"/>
          <w:szCs w:val="24"/>
        </w:rPr>
      </w:pPr>
      <w:r w:rsidRPr="00F26102">
        <w:rPr>
          <w:rFonts w:ascii="Arial" w:hAnsi="Arial" w:cs="Arial"/>
          <w:sz w:val="24"/>
          <w:szCs w:val="24"/>
        </w:rPr>
        <w:t>BAY envisions Belmopan as an economically-robust, youth friendly society that strives on strong family</w:t>
      </w:r>
      <w:r>
        <w:rPr>
          <w:rFonts w:ascii="Arial" w:hAnsi="Arial" w:cs="Arial"/>
          <w:sz w:val="24"/>
          <w:szCs w:val="24"/>
        </w:rPr>
        <w:t xml:space="preserve"> and</w:t>
      </w:r>
      <w:r w:rsidRPr="00F26102">
        <w:rPr>
          <w:rFonts w:ascii="Arial" w:hAnsi="Arial" w:cs="Arial"/>
          <w:sz w:val="24"/>
          <w:szCs w:val="24"/>
        </w:rPr>
        <w:t xml:space="preserve"> values, discipline, civic pride, and community involvement.</w:t>
      </w:r>
    </w:p>
    <w:p w:rsidR="007F4CBB" w:rsidRDefault="007F4CBB" w:rsidP="00D7698D">
      <w:pPr>
        <w:autoSpaceDE w:val="0"/>
        <w:autoSpaceDN w:val="0"/>
        <w:adjustRightInd w:val="0"/>
        <w:spacing w:after="0" w:line="240" w:lineRule="auto"/>
        <w:jc w:val="both"/>
        <w:rPr>
          <w:rFonts w:ascii="Arial" w:hAnsi="Arial" w:cs="Arial"/>
          <w:sz w:val="24"/>
          <w:szCs w:val="24"/>
        </w:rPr>
      </w:pPr>
    </w:p>
    <w:p w:rsidR="00D7698D" w:rsidRPr="00F26102" w:rsidRDefault="00D7698D" w:rsidP="00D7698D">
      <w:pPr>
        <w:spacing w:after="0" w:line="240" w:lineRule="auto"/>
        <w:jc w:val="both"/>
        <w:rPr>
          <w:rFonts w:ascii="Arial" w:eastAsia="Times New Roman" w:hAnsi="Arial" w:cs="Arial"/>
          <w:color w:val="000000"/>
          <w:sz w:val="24"/>
          <w:szCs w:val="24"/>
          <w:lang w:eastAsia="en-BZ"/>
        </w:rPr>
      </w:pPr>
    </w:p>
    <w:p w:rsidR="00D7698D" w:rsidRPr="00AC613E" w:rsidRDefault="00C87936" w:rsidP="00F83919">
      <w:pPr>
        <w:tabs>
          <w:tab w:val="left" w:pos="1575"/>
        </w:tabs>
        <w:rPr>
          <w:rFonts w:ascii="Century Gothic" w:hAnsi="Century Gothic"/>
          <w:b/>
          <w:sz w:val="28"/>
          <w:szCs w:val="28"/>
        </w:rPr>
      </w:pPr>
      <w:r w:rsidRPr="00AC613E">
        <w:rPr>
          <w:rFonts w:ascii="Century Gothic" w:hAnsi="Century Gothic"/>
          <w:b/>
          <w:sz w:val="28"/>
          <w:szCs w:val="28"/>
        </w:rPr>
        <w:t>BAY MENTORSHIP PROGRAM</w:t>
      </w:r>
      <w:r w:rsidR="007A7B14" w:rsidRPr="00AC613E">
        <w:rPr>
          <w:rFonts w:ascii="Century Gothic" w:hAnsi="Century Gothic"/>
          <w:b/>
          <w:sz w:val="28"/>
          <w:szCs w:val="28"/>
        </w:rPr>
        <w:t xml:space="preserve"> will provide meaningful guidance to youn</w:t>
      </w:r>
      <w:r w:rsidR="00B44EE3" w:rsidRPr="00AC613E">
        <w:rPr>
          <w:rFonts w:ascii="Century Gothic" w:hAnsi="Century Gothic"/>
          <w:b/>
          <w:sz w:val="28"/>
          <w:szCs w:val="28"/>
        </w:rPr>
        <w:t xml:space="preserve">ger people through a </w:t>
      </w:r>
      <w:r w:rsidR="007A7B14" w:rsidRPr="00AC613E">
        <w:rPr>
          <w:rFonts w:ascii="Century Gothic" w:hAnsi="Century Gothic"/>
          <w:b/>
          <w:sz w:val="28"/>
          <w:szCs w:val="28"/>
        </w:rPr>
        <w:t>teaching</w:t>
      </w:r>
      <w:r w:rsidR="00B44EE3" w:rsidRPr="00AC613E">
        <w:rPr>
          <w:rFonts w:ascii="Century Gothic" w:hAnsi="Century Gothic"/>
          <w:b/>
          <w:sz w:val="28"/>
          <w:szCs w:val="28"/>
        </w:rPr>
        <w:t xml:space="preserve"> process</w:t>
      </w:r>
      <w:r w:rsidR="00F050AE" w:rsidRPr="00AC613E">
        <w:rPr>
          <w:rFonts w:ascii="Century Gothic" w:hAnsi="Century Gothic"/>
          <w:b/>
          <w:sz w:val="28"/>
          <w:szCs w:val="28"/>
        </w:rPr>
        <w:t xml:space="preserve">.  Trained mentors </w:t>
      </w:r>
      <w:r w:rsidR="00A050FE" w:rsidRPr="00AC613E">
        <w:rPr>
          <w:rFonts w:ascii="Century Gothic" w:hAnsi="Century Gothic"/>
          <w:b/>
          <w:sz w:val="28"/>
          <w:szCs w:val="28"/>
        </w:rPr>
        <w:t xml:space="preserve">committed to the program’s success </w:t>
      </w:r>
      <w:r w:rsidR="007A7B14" w:rsidRPr="00AC613E">
        <w:rPr>
          <w:rFonts w:ascii="Century Gothic" w:hAnsi="Century Gothic"/>
          <w:b/>
          <w:sz w:val="28"/>
          <w:szCs w:val="28"/>
        </w:rPr>
        <w:t xml:space="preserve">will transfer knowledge, act as role models, </w:t>
      </w:r>
      <w:r w:rsidR="00CD4839" w:rsidRPr="00AC613E">
        <w:rPr>
          <w:rFonts w:ascii="Century Gothic" w:hAnsi="Century Gothic"/>
          <w:b/>
          <w:sz w:val="28"/>
          <w:szCs w:val="28"/>
        </w:rPr>
        <w:t>and build</w:t>
      </w:r>
      <w:r w:rsidR="007A7B14" w:rsidRPr="00AC613E">
        <w:rPr>
          <w:rFonts w:ascii="Century Gothic" w:hAnsi="Century Gothic"/>
          <w:b/>
          <w:sz w:val="28"/>
          <w:szCs w:val="28"/>
        </w:rPr>
        <w:t xml:space="preserve"> positive relationsh</w:t>
      </w:r>
      <w:r w:rsidR="00CD4839" w:rsidRPr="00AC613E">
        <w:rPr>
          <w:rFonts w:ascii="Century Gothic" w:hAnsi="Century Gothic"/>
          <w:b/>
          <w:sz w:val="28"/>
          <w:szCs w:val="28"/>
        </w:rPr>
        <w:t>ips with younger persons leading them in becoming</w:t>
      </w:r>
      <w:r w:rsidR="007A7B14" w:rsidRPr="00AC613E">
        <w:rPr>
          <w:rFonts w:ascii="Century Gothic" w:hAnsi="Century Gothic"/>
          <w:b/>
          <w:sz w:val="28"/>
          <w:szCs w:val="28"/>
        </w:rPr>
        <w:t xml:space="preserve"> successful citizens in society. </w:t>
      </w:r>
      <w:r w:rsidR="004E0A27">
        <w:rPr>
          <w:rFonts w:ascii="Century Gothic" w:hAnsi="Century Gothic"/>
          <w:b/>
          <w:sz w:val="28"/>
          <w:szCs w:val="28"/>
        </w:rPr>
        <w:t xml:space="preserve"> </w:t>
      </w:r>
    </w:p>
    <w:p w:rsidR="004A4474" w:rsidRPr="00527128" w:rsidRDefault="004A4474" w:rsidP="00AC613E">
      <w:pPr>
        <w:tabs>
          <w:tab w:val="left" w:pos="1575"/>
          <w:tab w:val="left" w:pos="6255"/>
        </w:tabs>
        <w:rPr>
          <w:rFonts w:ascii="Century Gothic" w:hAnsi="Century Gothic"/>
          <w:b/>
          <w:i/>
          <w:sz w:val="28"/>
          <w:szCs w:val="28"/>
          <w:u w:val="single"/>
        </w:rPr>
      </w:pPr>
      <w:r w:rsidRPr="004A4474">
        <w:rPr>
          <w:b/>
          <w:i/>
          <w:sz w:val="28"/>
          <w:szCs w:val="28"/>
        </w:rPr>
        <w:t>Effective mentoring is</w:t>
      </w:r>
      <w:r w:rsidR="003846B1">
        <w:rPr>
          <w:b/>
          <w:i/>
          <w:sz w:val="28"/>
          <w:szCs w:val="28"/>
        </w:rPr>
        <w:t xml:space="preserve"> building of</w:t>
      </w:r>
      <w:r>
        <w:rPr>
          <w:b/>
          <w:i/>
          <w:sz w:val="28"/>
          <w:szCs w:val="28"/>
        </w:rPr>
        <w:t xml:space="preserve"> relationship</w:t>
      </w:r>
      <w:r w:rsidR="003846B1">
        <w:rPr>
          <w:b/>
          <w:i/>
          <w:sz w:val="28"/>
          <w:szCs w:val="28"/>
        </w:rPr>
        <w:t>s</w:t>
      </w:r>
      <w:r>
        <w:rPr>
          <w:b/>
          <w:i/>
          <w:sz w:val="28"/>
          <w:szCs w:val="28"/>
        </w:rPr>
        <w:t>. It is</w:t>
      </w:r>
      <w:r w:rsidRPr="004A4474">
        <w:rPr>
          <w:b/>
          <w:i/>
          <w:sz w:val="28"/>
          <w:szCs w:val="28"/>
        </w:rPr>
        <w:t xml:space="preserve"> your personal involvement in helping mentees dev</w:t>
      </w:r>
      <w:r w:rsidR="00527128">
        <w:rPr>
          <w:b/>
          <w:i/>
          <w:sz w:val="28"/>
          <w:szCs w:val="28"/>
        </w:rPr>
        <w:t>elop and become all they can be.</w:t>
      </w:r>
    </w:p>
    <w:p w:rsidR="00CD4839" w:rsidRPr="006B522C" w:rsidRDefault="00CD4839" w:rsidP="00AC613E">
      <w:pPr>
        <w:tabs>
          <w:tab w:val="left" w:pos="1575"/>
          <w:tab w:val="left" w:pos="6255"/>
        </w:tabs>
        <w:rPr>
          <w:rFonts w:ascii="Century Gothic" w:hAnsi="Century Gothic"/>
          <w:b/>
          <w:sz w:val="32"/>
          <w:szCs w:val="32"/>
          <w:u w:val="single"/>
        </w:rPr>
      </w:pPr>
      <w:r w:rsidRPr="006B522C">
        <w:rPr>
          <w:rFonts w:ascii="Century Gothic" w:hAnsi="Century Gothic"/>
          <w:b/>
          <w:sz w:val="32"/>
          <w:szCs w:val="32"/>
          <w:u w:val="single"/>
        </w:rPr>
        <w:lastRenderedPageBreak/>
        <w:t>PROGRAM GOALS</w:t>
      </w:r>
      <w:r w:rsidR="006B522C" w:rsidRPr="006B522C">
        <w:rPr>
          <w:rFonts w:ascii="Century Gothic" w:hAnsi="Century Gothic"/>
          <w:b/>
          <w:sz w:val="32"/>
          <w:szCs w:val="32"/>
          <w:u w:val="single"/>
        </w:rPr>
        <w:t xml:space="preserve"> and OBJECTIVES</w:t>
      </w:r>
    </w:p>
    <w:p w:rsidR="00CD4839" w:rsidRDefault="0038332C" w:rsidP="00F83919">
      <w:pPr>
        <w:tabs>
          <w:tab w:val="left" w:pos="1575"/>
        </w:tabs>
        <w:rPr>
          <w:rFonts w:ascii="Century Gothic" w:hAnsi="Century Gothic"/>
          <w:sz w:val="24"/>
          <w:szCs w:val="24"/>
        </w:rPr>
      </w:pPr>
      <w:r>
        <w:rPr>
          <w:rFonts w:ascii="Century Gothic" w:hAnsi="Century Gothic"/>
          <w:sz w:val="24"/>
          <w:szCs w:val="24"/>
        </w:rPr>
        <w:t>BAY Mentorship</w:t>
      </w:r>
      <w:r w:rsidR="009604D1">
        <w:rPr>
          <w:rFonts w:ascii="Century Gothic" w:hAnsi="Century Gothic"/>
          <w:sz w:val="24"/>
          <w:szCs w:val="24"/>
        </w:rPr>
        <w:t xml:space="preserve"> progra</w:t>
      </w:r>
      <w:r w:rsidR="002D2B15">
        <w:rPr>
          <w:rFonts w:ascii="Century Gothic" w:hAnsi="Century Gothic"/>
          <w:sz w:val="24"/>
          <w:szCs w:val="24"/>
        </w:rPr>
        <w:t xml:space="preserve">m </w:t>
      </w:r>
      <w:r w:rsidR="009604D1">
        <w:rPr>
          <w:rFonts w:ascii="Century Gothic" w:hAnsi="Century Gothic"/>
          <w:sz w:val="24"/>
          <w:szCs w:val="24"/>
        </w:rPr>
        <w:t xml:space="preserve">is expected to set </w:t>
      </w:r>
      <w:r w:rsidR="00CD4839">
        <w:rPr>
          <w:rFonts w:ascii="Century Gothic" w:hAnsi="Century Gothic"/>
          <w:sz w:val="24"/>
          <w:szCs w:val="24"/>
        </w:rPr>
        <w:t>national precedence</w:t>
      </w:r>
      <w:r>
        <w:rPr>
          <w:rFonts w:ascii="Century Gothic" w:hAnsi="Century Gothic"/>
          <w:sz w:val="24"/>
          <w:szCs w:val="24"/>
        </w:rPr>
        <w:t xml:space="preserve">, extending to and motivating other municipalities nationally, to join in or create similar programs in their communities. </w:t>
      </w:r>
      <w:r w:rsidR="00D275A6">
        <w:rPr>
          <w:rFonts w:ascii="Century Gothic" w:hAnsi="Century Gothic"/>
          <w:sz w:val="24"/>
          <w:szCs w:val="24"/>
        </w:rPr>
        <w:t xml:space="preserve">  </w:t>
      </w:r>
    </w:p>
    <w:p w:rsidR="0038332C" w:rsidRDefault="0038332C" w:rsidP="00F83919">
      <w:pPr>
        <w:tabs>
          <w:tab w:val="left" w:pos="1575"/>
        </w:tabs>
        <w:rPr>
          <w:rFonts w:ascii="Century Gothic" w:hAnsi="Century Gothic"/>
          <w:sz w:val="24"/>
          <w:szCs w:val="24"/>
        </w:rPr>
      </w:pPr>
      <w:r>
        <w:rPr>
          <w:rFonts w:ascii="Century Gothic" w:hAnsi="Century Gothic"/>
          <w:sz w:val="24"/>
          <w:szCs w:val="24"/>
        </w:rPr>
        <w:t>BAY Mentorship program is to provide mentorship to youths without any form of discrimination, reaching out to its already diverse membership and beyond.</w:t>
      </w:r>
    </w:p>
    <w:p w:rsidR="0038332C" w:rsidRDefault="0038332C" w:rsidP="00F83919">
      <w:pPr>
        <w:tabs>
          <w:tab w:val="left" w:pos="1575"/>
        </w:tabs>
        <w:rPr>
          <w:rFonts w:ascii="Century Gothic" w:hAnsi="Century Gothic"/>
          <w:sz w:val="24"/>
          <w:szCs w:val="24"/>
        </w:rPr>
      </w:pPr>
      <w:r>
        <w:rPr>
          <w:rFonts w:ascii="Century Gothic" w:hAnsi="Century Gothic"/>
          <w:sz w:val="24"/>
          <w:szCs w:val="24"/>
        </w:rPr>
        <w:t xml:space="preserve">BAY Mentorship program will make special emphasis to reach out to and engage at risk, unattached youths and </w:t>
      </w:r>
      <w:r w:rsidR="008F370F">
        <w:rPr>
          <w:rFonts w:ascii="Century Gothic" w:hAnsi="Century Gothic"/>
          <w:sz w:val="24"/>
          <w:szCs w:val="24"/>
        </w:rPr>
        <w:t>youths from single parent families</w:t>
      </w:r>
      <w:r>
        <w:rPr>
          <w:rFonts w:ascii="Century Gothic" w:hAnsi="Century Gothic"/>
          <w:sz w:val="24"/>
          <w:szCs w:val="24"/>
        </w:rPr>
        <w:t xml:space="preserve">. </w:t>
      </w:r>
    </w:p>
    <w:p w:rsidR="009F0937" w:rsidRDefault="009F0937" w:rsidP="00F83919">
      <w:pPr>
        <w:tabs>
          <w:tab w:val="left" w:pos="1575"/>
        </w:tabs>
        <w:rPr>
          <w:rFonts w:ascii="Century Gothic" w:hAnsi="Century Gothic"/>
          <w:sz w:val="24"/>
          <w:szCs w:val="24"/>
        </w:rPr>
      </w:pPr>
      <w:r>
        <w:rPr>
          <w:rFonts w:ascii="Century Gothic" w:hAnsi="Century Gothic"/>
          <w:sz w:val="24"/>
          <w:szCs w:val="24"/>
        </w:rPr>
        <w:t>BAY Mentorship program will make effort to include and involve parents of mentees participating in the program as much as possible.</w:t>
      </w:r>
    </w:p>
    <w:p w:rsidR="0038332C" w:rsidRDefault="0038332C" w:rsidP="00F83919">
      <w:pPr>
        <w:tabs>
          <w:tab w:val="left" w:pos="1575"/>
        </w:tabs>
        <w:rPr>
          <w:rFonts w:ascii="Century Gothic" w:hAnsi="Century Gothic"/>
          <w:sz w:val="24"/>
          <w:szCs w:val="24"/>
        </w:rPr>
      </w:pPr>
      <w:r>
        <w:rPr>
          <w:rFonts w:ascii="Century Gothic" w:hAnsi="Century Gothic"/>
          <w:sz w:val="24"/>
          <w:szCs w:val="24"/>
        </w:rPr>
        <w:t>BAY Mentorship program will</w:t>
      </w:r>
      <w:r w:rsidR="00691D8D">
        <w:rPr>
          <w:rFonts w:ascii="Century Gothic" w:hAnsi="Century Gothic"/>
          <w:sz w:val="24"/>
          <w:szCs w:val="24"/>
        </w:rPr>
        <w:t xml:space="preserve"> provide mentorship training for mentors and mentees.</w:t>
      </w:r>
    </w:p>
    <w:p w:rsidR="00691D8D" w:rsidRDefault="00691D8D" w:rsidP="00F83919">
      <w:pPr>
        <w:tabs>
          <w:tab w:val="left" w:pos="1575"/>
        </w:tabs>
        <w:rPr>
          <w:rFonts w:ascii="Century Gothic" w:hAnsi="Century Gothic"/>
          <w:sz w:val="24"/>
          <w:szCs w:val="24"/>
        </w:rPr>
      </w:pPr>
      <w:r>
        <w:rPr>
          <w:rFonts w:ascii="Century Gothic" w:hAnsi="Century Gothic"/>
          <w:sz w:val="24"/>
          <w:szCs w:val="24"/>
        </w:rPr>
        <w:t xml:space="preserve">BAY Mentorship is to hold monthly </w:t>
      </w:r>
      <w:r w:rsidR="00527128">
        <w:rPr>
          <w:rFonts w:ascii="Century Gothic" w:hAnsi="Century Gothic"/>
          <w:sz w:val="24"/>
          <w:szCs w:val="24"/>
        </w:rPr>
        <w:t xml:space="preserve">or bi-monthly </w:t>
      </w:r>
      <w:r>
        <w:rPr>
          <w:rFonts w:ascii="Century Gothic" w:hAnsi="Century Gothic"/>
          <w:sz w:val="24"/>
          <w:szCs w:val="24"/>
        </w:rPr>
        <w:t>meets with Committee members, mentors and mentees, to stimulate team building, engage in group activity, sharing of experiences.</w:t>
      </w:r>
    </w:p>
    <w:p w:rsidR="009F0937" w:rsidRDefault="009F0937" w:rsidP="00F83919">
      <w:pPr>
        <w:tabs>
          <w:tab w:val="left" w:pos="1575"/>
        </w:tabs>
        <w:rPr>
          <w:rFonts w:ascii="Century Gothic" w:hAnsi="Century Gothic"/>
          <w:sz w:val="24"/>
          <w:szCs w:val="24"/>
        </w:rPr>
      </w:pPr>
      <w:r>
        <w:rPr>
          <w:rFonts w:ascii="Century Gothic" w:hAnsi="Century Gothic"/>
          <w:sz w:val="24"/>
          <w:szCs w:val="24"/>
        </w:rPr>
        <w:t xml:space="preserve">BAY Mentorship program will provide mentors with updating forms to be completed for monitoring, evaluating and reporting of the program’s success. </w:t>
      </w:r>
    </w:p>
    <w:p w:rsidR="00691D8D" w:rsidRDefault="00691D8D" w:rsidP="00F83919">
      <w:pPr>
        <w:tabs>
          <w:tab w:val="left" w:pos="1575"/>
        </w:tabs>
        <w:rPr>
          <w:rFonts w:ascii="Century Gothic" w:hAnsi="Century Gothic"/>
          <w:sz w:val="24"/>
          <w:szCs w:val="24"/>
        </w:rPr>
      </w:pPr>
      <w:r>
        <w:rPr>
          <w:rFonts w:ascii="Century Gothic" w:hAnsi="Century Gothic"/>
          <w:sz w:val="24"/>
          <w:szCs w:val="24"/>
        </w:rPr>
        <w:t xml:space="preserve">BAY Mentorship program is to provide professional counselling to mentor and mentee </w:t>
      </w:r>
      <w:r w:rsidR="00527128">
        <w:rPr>
          <w:rFonts w:ascii="Century Gothic" w:hAnsi="Century Gothic"/>
          <w:sz w:val="24"/>
          <w:szCs w:val="24"/>
        </w:rPr>
        <w:t xml:space="preserve">where needed, </w:t>
      </w:r>
      <w:r>
        <w:rPr>
          <w:rFonts w:ascii="Century Gothic" w:hAnsi="Century Gothic"/>
          <w:sz w:val="24"/>
          <w:szCs w:val="24"/>
        </w:rPr>
        <w:t>in order to strengthen their interactions, making their mentorship time more meaningful and productive.</w:t>
      </w:r>
    </w:p>
    <w:p w:rsidR="00527128" w:rsidRDefault="00691D8D" w:rsidP="00F83919">
      <w:pPr>
        <w:tabs>
          <w:tab w:val="left" w:pos="1575"/>
        </w:tabs>
        <w:rPr>
          <w:rFonts w:ascii="Century Gothic" w:hAnsi="Century Gothic"/>
          <w:sz w:val="24"/>
          <w:szCs w:val="24"/>
        </w:rPr>
      </w:pPr>
      <w:r>
        <w:rPr>
          <w:rFonts w:ascii="Century Gothic" w:hAnsi="Century Gothic"/>
          <w:sz w:val="24"/>
          <w:szCs w:val="24"/>
        </w:rPr>
        <w:t>BAY Mentorship program will produce mentors from the mentees, after having graduated from the said progr</w:t>
      </w:r>
      <w:r w:rsidR="00527128">
        <w:rPr>
          <w:rFonts w:ascii="Century Gothic" w:hAnsi="Century Gothic"/>
          <w:sz w:val="24"/>
          <w:szCs w:val="24"/>
        </w:rPr>
        <w:t>am.</w:t>
      </w:r>
    </w:p>
    <w:p w:rsidR="00691D8D" w:rsidRDefault="0014351F" w:rsidP="00F83919">
      <w:pPr>
        <w:tabs>
          <w:tab w:val="left" w:pos="1575"/>
        </w:tabs>
        <w:rPr>
          <w:rFonts w:ascii="Century Gothic" w:hAnsi="Century Gothic"/>
          <w:sz w:val="24"/>
          <w:szCs w:val="24"/>
        </w:rPr>
      </w:pPr>
      <w:r>
        <w:rPr>
          <w:rFonts w:ascii="Century Gothic" w:hAnsi="Century Gothic"/>
          <w:sz w:val="24"/>
          <w:szCs w:val="24"/>
        </w:rPr>
        <w:t>BAY Mentorship program participants will wear uniform when attending events initiated, invited or representing the program.</w:t>
      </w:r>
    </w:p>
    <w:p w:rsidR="0014351F" w:rsidRPr="006B522C" w:rsidRDefault="0014351F" w:rsidP="00F83919">
      <w:pPr>
        <w:tabs>
          <w:tab w:val="left" w:pos="1575"/>
        </w:tabs>
        <w:rPr>
          <w:rFonts w:ascii="Century Gothic" w:hAnsi="Century Gothic"/>
          <w:b/>
          <w:sz w:val="32"/>
          <w:szCs w:val="32"/>
          <w:u w:val="single"/>
        </w:rPr>
      </w:pPr>
      <w:r w:rsidRPr="006B522C">
        <w:rPr>
          <w:rFonts w:ascii="Century Gothic" w:hAnsi="Century Gothic"/>
          <w:b/>
          <w:sz w:val="32"/>
          <w:szCs w:val="32"/>
          <w:u w:val="single"/>
        </w:rPr>
        <w:t>CRITERIA FOR PARTICIPANTS</w:t>
      </w:r>
    </w:p>
    <w:p w:rsidR="0014351F" w:rsidRDefault="0014351F" w:rsidP="00F83919">
      <w:pPr>
        <w:tabs>
          <w:tab w:val="left" w:pos="1575"/>
        </w:tabs>
        <w:rPr>
          <w:rFonts w:ascii="Century Gothic" w:hAnsi="Century Gothic"/>
          <w:sz w:val="24"/>
          <w:szCs w:val="24"/>
        </w:rPr>
      </w:pPr>
      <w:r>
        <w:rPr>
          <w:rFonts w:ascii="Century Gothic" w:hAnsi="Century Gothic"/>
          <w:sz w:val="24"/>
          <w:szCs w:val="24"/>
        </w:rPr>
        <w:t>BAY Mentorship program is expected to meet and carry out its responsibilities with high standards. In order to do this, each participant MUST</w:t>
      </w:r>
    </w:p>
    <w:p w:rsidR="0014351F" w:rsidRDefault="0014351F" w:rsidP="0014351F">
      <w:pPr>
        <w:pStyle w:val="ListParagraph"/>
        <w:numPr>
          <w:ilvl w:val="0"/>
          <w:numId w:val="3"/>
        </w:numPr>
        <w:tabs>
          <w:tab w:val="left" w:pos="1575"/>
        </w:tabs>
        <w:rPr>
          <w:rFonts w:ascii="Century Gothic" w:hAnsi="Century Gothic"/>
          <w:sz w:val="24"/>
          <w:szCs w:val="24"/>
        </w:rPr>
      </w:pPr>
      <w:r>
        <w:rPr>
          <w:rFonts w:ascii="Century Gothic" w:hAnsi="Century Gothic"/>
          <w:sz w:val="24"/>
          <w:szCs w:val="24"/>
        </w:rPr>
        <w:t>Read, learn and follow programs purpose and guidelines</w:t>
      </w:r>
    </w:p>
    <w:p w:rsidR="0014351F" w:rsidRDefault="0014351F" w:rsidP="0014351F">
      <w:pPr>
        <w:pStyle w:val="ListParagraph"/>
        <w:numPr>
          <w:ilvl w:val="0"/>
          <w:numId w:val="3"/>
        </w:numPr>
        <w:tabs>
          <w:tab w:val="left" w:pos="1575"/>
        </w:tabs>
        <w:rPr>
          <w:rFonts w:ascii="Century Gothic" w:hAnsi="Century Gothic"/>
          <w:sz w:val="24"/>
          <w:szCs w:val="24"/>
        </w:rPr>
      </w:pPr>
      <w:r>
        <w:rPr>
          <w:rFonts w:ascii="Century Gothic" w:hAnsi="Century Gothic"/>
          <w:sz w:val="24"/>
          <w:szCs w:val="24"/>
        </w:rPr>
        <w:t>Meet all requirements set by the committee (Management Board) and</w:t>
      </w:r>
      <w:r w:rsidR="00527128">
        <w:rPr>
          <w:rFonts w:ascii="Century Gothic" w:hAnsi="Century Gothic"/>
          <w:sz w:val="24"/>
          <w:szCs w:val="24"/>
        </w:rPr>
        <w:t xml:space="preserve"> become familiar with BAY Sanding Operating Procedures (SOP)</w:t>
      </w:r>
    </w:p>
    <w:p w:rsidR="0014351F" w:rsidRDefault="0014351F" w:rsidP="0014351F">
      <w:pPr>
        <w:pStyle w:val="ListParagraph"/>
        <w:numPr>
          <w:ilvl w:val="0"/>
          <w:numId w:val="3"/>
        </w:numPr>
        <w:tabs>
          <w:tab w:val="left" w:pos="1575"/>
        </w:tabs>
        <w:rPr>
          <w:rFonts w:ascii="Century Gothic" w:hAnsi="Century Gothic"/>
          <w:sz w:val="24"/>
          <w:szCs w:val="24"/>
        </w:rPr>
      </w:pPr>
      <w:r>
        <w:rPr>
          <w:rFonts w:ascii="Century Gothic" w:hAnsi="Century Gothic"/>
          <w:sz w:val="24"/>
          <w:szCs w:val="24"/>
        </w:rPr>
        <w:t>Maintain the highest level of mentor/mentee confidentiality</w:t>
      </w:r>
    </w:p>
    <w:p w:rsidR="0014351F" w:rsidRDefault="0014351F" w:rsidP="0014351F">
      <w:pPr>
        <w:pStyle w:val="ListParagraph"/>
        <w:numPr>
          <w:ilvl w:val="0"/>
          <w:numId w:val="3"/>
        </w:numPr>
        <w:tabs>
          <w:tab w:val="left" w:pos="1575"/>
        </w:tabs>
        <w:rPr>
          <w:rFonts w:ascii="Century Gothic" w:hAnsi="Century Gothic"/>
          <w:sz w:val="24"/>
          <w:szCs w:val="24"/>
        </w:rPr>
      </w:pPr>
      <w:r>
        <w:rPr>
          <w:rFonts w:ascii="Century Gothic" w:hAnsi="Century Gothic"/>
          <w:sz w:val="24"/>
          <w:szCs w:val="24"/>
        </w:rPr>
        <w:t>Report to committee each meeting</w:t>
      </w:r>
    </w:p>
    <w:p w:rsidR="0014351F" w:rsidRDefault="0014351F" w:rsidP="0014351F">
      <w:pPr>
        <w:pStyle w:val="ListParagraph"/>
        <w:numPr>
          <w:ilvl w:val="0"/>
          <w:numId w:val="3"/>
        </w:numPr>
        <w:tabs>
          <w:tab w:val="left" w:pos="1575"/>
        </w:tabs>
        <w:rPr>
          <w:rFonts w:ascii="Century Gothic" w:hAnsi="Century Gothic"/>
          <w:sz w:val="24"/>
          <w:szCs w:val="24"/>
        </w:rPr>
      </w:pPr>
      <w:r>
        <w:rPr>
          <w:rFonts w:ascii="Century Gothic" w:hAnsi="Century Gothic"/>
          <w:sz w:val="24"/>
          <w:szCs w:val="24"/>
        </w:rPr>
        <w:t>Attend trainings set by the committee</w:t>
      </w:r>
    </w:p>
    <w:p w:rsidR="0014351F" w:rsidRDefault="0014351F" w:rsidP="0014351F">
      <w:pPr>
        <w:pStyle w:val="ListParagraph"/>
        <w:numPr>
          <w:ilvl w:val="0"/>
          <w:numId w:val="3"/>
        </w:numPr>
        <w:tabs>
          <w:tab w:val="left" w:pos="1575"/>
        </w:tabs>
        <w:rPr>
          <w:rFonts w:ascii="Century Gothic" w:hAnsi="Century Gothic"/>
          <w:sz w:val="24"/>
          <w:szCs w:val="24"/>
        </w:rPr>
      </w:pPr>
      <w:r>
        <w:rPr>
          <w:rFonts w:ascii="Century Gothic" w:hAnsi="Century Gothic"/>
          <w:sz w:val="24"/>
          <w:szCs w:val="24"/>
        </w:rPr>
        <w:t xml:space="preserve">Attend </w:t>
      </w:r>
      <w:r w:rsidR="005A3E3C">
        <w:rPr>
          <w:rFonts w:ascii="Century Gothic" w:hAnsi="Century Gothic"/>
          <w:sz w:val="24"/>
          <w:szCs w:val="24"/>
        </w:rPr>
        <w:t xml:space="preserve">monthly </w:t>
      </w:r>
      <w:r>
        <w:rPr>
          <w:rFonts w:ascii="Century Gothic" w:hAnsi="Century Gothic"/>
          <w:sz w:val="24"/>
          <w:szCs w:val="24"/>
        </w:rPr>
        <w:t xml:space="preserve">meetings/group sessions </w:t>
      </w:r>
    </w:p>
    <w:p w:rsidR="005A3E3C" w:rsidRDefault="005A3E3C" w:rsidP="0014351F">
      <w:pPr>
        <w:pStyle w:val="ListParagraph"/>
        <w:numPr>
          <w:ilvl w:val="0"/>
          <w:numId w:val="3"/>
        </w:numPr>
        <w:tabs>
          <w:tab w:val="left" w:pos="1575"/>
        </w:tabs>
        <w:rPr>
          <w:rFonts w:ascii="Century Gothic" w:hAnsi="Century Gothic"/>
          <w:sz w:val="24"/>
          <w:szCs w:val="24"/>
        </w:rPr>
      </w:pPr>
      <w:r>
        <w:rPr>
          <w:rFonts w:ascii="Century Gothic" w:hAnsi="Century Gothic"/>
          <w:sz w:val="24"/>
          <w:szCs w:val="24"/>
        </w:rPr>
        <w:lastRenderedPageBreak/>
        <w:t>Disclose necessary information to Committee for the purpose of matching mentors/mentee</w:t>
      </w:r>
    </w:p>
    <w:p w:rsidR="005A3E3C" w:rsidRDefault="005A3E3C" w:rsidP="0014351F">
      <w:pPr>
        <w:pStyle w:val="ListParagraph"/>
        <w:numPr>
          <w:ilvl w:val="0"/>
          <w:numId w:val="3"/>
        </w:numPr>
        <w:tabs>
          <w:tab w:val="left" w:pos="1575"/>
        </w:tabs>
        <w:rPr>
          <w:rFonts w:ascii="Century Gothic" w:hAnsi="Century Gothic"/>
          <w:sz w:val="24"/>
          <w:szCs w:val="24"/>
        </w:rPr>
      </w:pPr>
      <w:r>
        <w:rPr>
          <w:rFonts w:ascii="Century Gothic" w:hAnsi="Century Gothic"/>
          <w:sz w:val="24"/>
          <w:szCs w:val="24"/>
        </w:rPr>
        <w:t>Be willing to volunteer their time for the program (minimum five (5) hours per week)</w:t>
      </w:r>
    </w:p>
    <w:p w:rsidR="005A3E3C" w:rsidRDefault="00503CBC" w:rsidP="0014351F">
      <w:pPr>
        <w:pStyle w:val="ListParagraph"/>
        <w:numPr>
          <w:ilvl w:val="0"/>
          <w:numId w:val="3"/>
        </w:numPr>
        <w:tabs>
          <w:tab w:val="left" w:pos="1575"/>
        </w:tabs>
        <w:rPr>
          <w:rFonts w:ascii="Century Gothic" w:hAnsi="Century Gothic"/>
          <w:sz w:val="24"/>
          <w:szCs w:val="24"/>
        </w:rPr>
      </w:pPr>
      <w:r>
        <w:rPr>
          <w:rFonts w:ascii="Century Gothic" w:hAnsi="Century Gothic"/>
          <w:sz w:val="24"/>
          <w:szCs w:val="24"/>
        </w:rPr>
        <w:t>Mentors m</w:t>
      </w:r>
      <w:r w:rsidR="005A3E3C">
        <w:rPr>
          <w:rFonts w:ascii="Century Gothic" w:hAnsi="Century Gothic"/>
          <w:sz w:val="24"/>
          <w:szCs w:val="24"/>
        </w:rPr>
        <w:t xml:space="preserve">ust be willing to be subjected to </w:t>
      </w:r>
      <w:r w:rsidR="009F0937">
        <w:rPr>
          <w:rFonts w:ascii="Century Gothic" w:hAnsi="Century Gothic"/>
          <w:sz w:val="24"/>
          <w:szCs w:val="24"/>
        </w:rPr>
        <w:t xml:space="preserve">screening </w:t>
      </w:r>
      <w:r w:rsidR="005A3E3C">
        <w:rPr>
          <w:rFonts w:ascii="Century Gothic" w:hAnsi="Century Gothic"/>
          <w:sz w:val="24"/>
          <w:szCs w:val="24"/>
        </w:rPr>
        <w:t xml:space="preserve">or submit background check on criminal records, professional records, employment history </w:t>
      </w:r>
      <w:r w:rsidR="009F0937">
        <w:rPr>
          <w:rFonts w:ascii="Century Gothic" w:hAnsi="Century Gothic"/>
          <w:sz w:val="24"/>
          <w:szCs w:val="24"/>
        </w:rPr>
        <w:t>etc. O</w:t>
      </w:r>
      <w:r w:rsidR="005A3E3C">
        <w:rPr>
          <w:rFonts w:ascii="Century Gothic" w:hAnsi="Century Gothic"/>
          <w:sz w:val="24"/>
          <w:szCs w:val="24"/>
        </w:rPr>
        <w:t>the</w:t>
      </w:r>
      <w:r w:rsidR="009F0937">
        <w:rPr>
          <w:rFonts w:ascii="Century Gothic" w:hAnsi="Century Gothic"/>
          <w:sz w:val="24"/>
          <w:szCs w:val="24"/>
        </w:rPr>
        <w:t>r checks that the committee deem</w:t>
      </w:r>
      <w:r w:rsidR="005A3E3C">
        <w:rPr>
          <w:rFonts w:ascii="Century Gothic" w:hAnsi="Century Gothic"/>
          <w:sz w:val="24"/>
          <w:szCs w:val="24"/>
        </w:rPr>
        <w:t xml:space="preserve"> fit</w:t>
      </w:r>
      <w:r w:rsidR="009F0937">
        <w:rPr>
          <w:rFonts w:ascii="Century Gothic" w:hAnsi="Century Gothic"/>
          <w:sz w:val="24"/>
          <w:szCs w:val="24"/>
        </w:rPr>
        <w:t>, may be required from time to time</w:t>
      </w:r>
      <w:r w:rsidR="005A3E3C">
        <w:rPr>
          <w:rFonts w:ascii="Century Gothic" w:hAnsi="Century Gothic"/>
          <w:sz w:val="24"/>
          <w:szCs w:val="24"/>
        </w:rPr>
        <w:t>.</w:t>
      </w:r>
    </w:p>
    <w:p w:rsidR="005A3E3C" w:rsidRDefault="005A3E3C" w:rsidP="0014351F">
      <w:pPr>
        <w:pStyle w:val="ListParagraph"/>
        <w:numPr>
          <w:ilvl w:val="0"/>
          <w:numId w:val="3"/>
        </w:numPr>
        <w:tabs>
          <w:tab w:val="left" w:pos="1575"/>
        </w:tabs>
        <w:rPr>
          <w:rFonts w:ascii="Century Gothic" w:hAnsi="Century Gothic"/>
          <w:sz w:val="24"/>
          <w:szCs w:val="24"/>
        </w:rPr>
      </w:pPr>
      <w:r>
        <w:rPr>
          <w:rFonts w:ascii="Century Gothic" w:hAnsi="Century Gothic"/>
          <w:sz w:val="24"/>
          <w:szCs w:val="24"/>
        </w:rPr>
        <w:t xml:space="preserve">Mentors are required to give of their time and </w:t>
      </w:r>
      <w:r w:rsidR="009F0937">
        <w:rPr>
          <w:rFonts w:ascii="Century Gothic" w:hAnsi="Century Gothic"/>
          <w:sz w:val="24"/>
          <w:szCs w:val="24"/>
        </w:rPr>
        <w:t xml:space="preserve">where possible </w:t>
      </w:r>
      <w:r>
        <w:rPr>
          <w:rFonts w:ascii="Century Gothic" w:hAnsi="Century Gothic"/>
          <w:sz w:val="24"/>
          <w:szCs w:val="24"/>
        </w:rPr>
        <w:t>passing on their skil</w:t>
      </w:r>
      <w:r w:rsidR="009F0937">
        <w:rPr>
          <w:rFonts w:ascii="Century Gothic" w:hAnsi="Century Gothic"/>
          <w:sz w:val="24"/>
          <w:szCs w:val="24"/>
        </w:rPr>
        <w:t xml:space="preserve">ls </w:t>
      </w:r>
      <w:r>
        <w:rPr>
          <w:rFonts w:ascii="Century Gothic" w:hAnsi="Century Gothic"/>
          <w:sz w:val="24"/>
          <w:szCs w:val="24"/>
        </w:rPr>
        <w:t>only to mentees.</w:t>
      </w:r>
    </w:p>
    <w:p w:rsidR="005A3E3C" w:rsidRPr="005E1987" w:rsidRDefault="005A3E3C" w:rsidP="005E1987">
      <w:pPr>
        <w:pStyle w:val="ListParagraph"/>
        <w:numPr>
          <w:ilvl w:val="0"/>
          <w:numId w:val="3"/>
        </w:numPr>
        <w:tabs>
          <w:tab w:val="left" w:pos="1575"/>
        </w:tabs>
        <w:rPr>
          <w:rFonts w:ascii="Century Gothic" w:hAnsi="Century Gothic"/>
          <w:sz w:val="24"/>
          <w:szCs w:val="24"/>
        </w:rPr>
      </w:pPr>
      <w:r>
        <w:rPr>
          <w:rFonts w:ascii="Century Gothic" w:hAnsi="Century Gothic"/>
          <w:sz w:val="24"/>
          <w:szCs w:val="24"/>
        </w:rPr>
        <w:t>Mentors are to contact and get committee chair permission t</w:t>
      </w:r>
      <w:r w:rsidR="00527128">
        <w:rPr>
          <w:rFonts w:ascii="Century Gothic" w:hAnsi="Century Gothic"/>
          <w:sz w:val="24"/>
          <w:szCs w:val="24"/>
        </w:rPr>
        <w:t>o conduct any other activity outside the norm</w:t>
      </w:r>
      <w:r>
        <w:rPr>
          <w:rFonts w:ascii="Century Gothic" w:hAnsi="Century Gothic"/>
          <w:sz w:val="24"/>
          <w:szCs w:val="24"/>
        </w:rPr>
        <w:t xml:space="preserve"> with Mentee, as these should be recorded.</w:t>
      </w:r>
    </w:p>
    <w:p w:rsidR="009F0937" w:rsidRDefault="005A3E3C" w:rsidP="009F0937">
      <w:pPr>
        <w:pStyle w:val="ListParagraph"/>
        <w:numPr>
          <w:ilvl w:val="0"/>
          <w:numId w:val="3"/>
        </w:numPr>
        <w:tabs>
          <w:tab w:val="left" w:pos="1575"/>
        </w:tabs>
        <w:rPr>
          <w:rFonts w:ascii="Century Gothic" w:hAnsi="Century Gothic"/>
          <w:sz w:val="24"/>
          <w:szCs w:val="24"/>
        </w:rPr>
      </w:pPr>
      <w:r>
        <w:rPr>
          <w:rFonts w:ascii="Century Gothic" w:hAnsi="Century Gothic"/>
          <w:sz w:val="24"/>
          <w:szCs w:val="24"/>
        </w:rPr>
        <w:t>Mentors should be over the age of 21 years or otherwise if decided by the committee</w:t>
      </w:r>
      <w:r w:rsidR="009F0937">
        <w:rPr>
          <w:rFonts w:ascii="Century Gothic" w:hAnsi="Century Gothic"/>
          <w:sz w:val="24"/>
          <w:szCs w:val="24"/>
        </w:rPr>
        <w:t>.</w:t>
      </w:r>
    </w:p>
    <w:p w:rsidR="009F0937" w:rsidRDefault="009F0937" w:rsidP="009F0937">
      <w:pPr>
        <w:pStyle w:val="ListParagraph"/>
        <w:numPr>
          <w:ilvl w:val="0"/>
          <w:numId w:val="3"/>
        </w:numPr>
        <w:tabs>
          <w:tab w:val="left" w:pos="1575"/>
        </w:tabs>
        <w:rPr>
          <w:rFonts w:ascii="Century Gothic" w:hAnsi="Century Gothic"/>
          <w:sz w:val="24"/>
          <w:szCs w:val="24"/>
        </w:rPr>
      </w:pPr>
      <w:r w:rsidRPr="009F0937">
        <w:rPr>
          <w:rFonts w:ascii="Century Gothic" w:hAnsi="Century Gothic"/>
          <w:sz w:val="24"/>
          <w:szCs w:val="24"/>
        </w:rPr>
        <w:t xml:space="preserve"> </w:t>
      </w:r>
      <w:r>
        <w:rPr>
          <w:rFonts w:ascii="Century Gothic" w:hAnsi="Century Gothic"/>
          <w:sz w:val="24"/>
          <w:szCs w:val="24"/>
        </w:rPr>
        <w:t>Mentees should be between the ages of 12 and 17 years or otherwise if decided by the committee.</w:t>
      </w:r>
    </w:p>
    <w:p w:rsidR="00527128" w:rsidRDefault="00527128" w:rsidP="00527128">
      <w:pPr>
        <w:pStyle w:val="ListParagraph"/>
        <w:tabs>
          <w:tab w:val="left" w:pos="1575"/>
        </w:tabs>
        <w:rPr>
          <w:rFonts w:ascii="Century Gothic" w:hAnsi="Century Gothic"/>
          <w:sz w:val="24"/>
          <w:szCs w:val="24"/>
        </w:rPr>
      </w:pPr>
    </w:p>
    <w:p w:rsidR="00527128" w:rsidRDefault="00527128" w:rsidP="00527128">
      <w:pPr>
        <w:pStyle w:val="ListParagraph"/>
        <w:tabs>
          <w:tab w:val="left" w:pos="1575"/>
        </w:tabs>
        <w:rPr>
          <w:rFonts w:ascii="Century Gothic" w:hAnsi="Century Gothic"/>
          <w:b/>
          <w:sz w:val="28"/>
          <w:szCs w:val="28"/>
        </w:rPr>
      </w:pPr>
      <w:r w:rsidRPr="00527128">
        <w:rPr>
          <w:rFonts w:ascii="Century Gothic" w:hAnsi="Century Gothic"/>
          <w:b/>
          <w:sz w:val="28"/>
          <w:szCs w:val="28"/>
        </w:rPr>
        <w:t>SELECTION</w:t>
      </w:r>
      <w:r>
        <w:rPr>
          <w:rFonts w:ascii="Century Gothic" w:hAnsi="Century Gothic"/>
          <w:b/>
          <w:sz w:val="28"/>
          <w:szCs w:val="28"/>
        </w:rPr>
        <w:t xml:space="preserve"> of PARTICIPANTS</w:t>
      </w:r>
    </w:p>
    <w:p w:rsidR="00527128" w:rsidRDefault="00527128" w:rsidP="00527128">
      <w:pPr>
        <w:pStyle w:val="ListParagraph"/>
        <w:tabs>
          <w:tab w:val="left" w:pos="1575"/>
        </w:tabs>
        <w:rPr>
          <w:rFonts w:ascii="Century Gothic" w:hAnsi="Century Gothic"/>
          <w:b/>
          <w:sz w:val="28"/>
          <w:szCs w:val="28"/>
        </w:rPr>
      </w:pPr>
    </w:p>
    <w:p w:rsidR="00527128" w:rsidRDefault="00527128" w:rsidP="00527128">
      <w:pPr>
        <w:pStyle w:val="ListParagraph"/>
        <w:tabs>
          <w:tab w:val="left" w:pos="1575"/>
        </w:tabs>
        <w:rPr>
          <w:rFonts w:ascii="Century Gothic" w:hAnsi="Century Gothic"/>
          <w:b/>
          <w:sz w:val="28"/>
          <w:szCs w:val="28"/>
        </w:rPr>
      </w:pPr>
      <w:r>
        <w:rPr>
          <w:rFonts w:ascii="Century Gothic" w:hAnsi="Century Gothic"/>
          <w:b/>
          <w:sz w:val="28"/>
          <w:szCs w:val="28"/>
        </w:rPr>
        <w:t>Participants will be r</w:t>
      </w:r>
      <w:r w:rsidR="00B570FB">
        <w:rPr>
          <w:rFonts w:ascii="Century Gothic" w:hAnsi="Century Gothic"/>
          <w:b/>
          <w:sz w:val="28"/>
          <w:szCs w:val="28"/>
        </w:rPr>
        <w:t xml:space="preserve">ecruited from BAY data base, </w:t>
      </w:r>
      <w:r>
        <w:rPr>
          <w:rFonts w:ascii="Century Gothic" w:hAnsi="Century Gothic"/>
          <w:b/>
          <w:sz w:val="28"/>
          <w:szCs w:val="28"/>
        </w:rPr>
        <w:t xml:space="preserve">from </w:t>
      </w:r>
      <w:r w:rsidR="00B570FB">
        <w:rPr>
          <w:rFonts w:ascii="Century Gothic" w:hAnsi="Century Gothic"/>
          <w:b/>
          <w:sz w:val="28"/>
          <w:szCs w:val="28"/>
        </w:rPr>
        <w:t>schools and educational institutions</w:t>
      </w:r>
      <w:r w:rsidR="001A006B">
        <w:rPr>
          <w:rFonts w:ascii="Century Gothic" w:hAnsi="Century Gothic"/>
          <w:b/>
          <w:sz w:val="28"/>
          <w:szCs w:val="28"/>
        </w:rPr>
        <w:t xml:space="preserve"> and/</w:t>
      </w:r>
      <w:r w:rsidR="00B570FB">
        <w:rPr>
          <w:rFonts w:ascii="Century Gothic" w:hAnsi="Century Gothic"/>
          <w:b/>
          <w:sz w:val="28"/>
          <w:szCs w:val="28"/>
        </w:rPr>
        <w:t>or recommendation from</w:t>
      </w:r>
      <w:r w:rsidR="001A006B">
        <w:rPr>
          <w:rFonts w:ascii="Century Gothic" w:hAnsi="Century Gothic"/>
          <w:b/>
          <w:sz w:val="28"/>
          <w:szCs w:val="28"/>
        </w:rPr>
        <w:t xml:space="preserve"> c</w:t>
      </w:r>
      <w:r>
        <w:rPr>
          <w:rFonts w:ascii="Century Gothic" w:hAnsi="Century Gothic"/>
          <w:b/>
          <w:sz w:val="28"/>
          <w:szCs w:val="28"/>
        </w:rPr>
        <w:t xml:space="preserve">ommunity. </w:t>
      </w:r>
    </w:p>
    <w:p w:rsidR="00527128" w:rsidRPr="00527128" w:rsidRDefault="00527128" w:rsidP="00527128">
      <w:pPr>
        <w:pStyle w:val="ListParagraph"/>
        <w:tabs>
          <w:tab w:val="left" w:pos="1575"/>
        </w:tabs>
        <w:rPr>
          <w:rFonts w:ascii="Century Gothic" w:hAnsi="Century Gothic"/>
          <w:sz w:val="28"/>
          <w:szCs w:val="28"/>
        </w:rPr>
      </w:pPr>
    </w:p>
    <w:p w:rsidR="00527128" w:rsidRDefault="00527128" w:rsidP="009F0937">
      <w:pPr>
        <w:pStyle w:val="ListParagraph"/>
        <w:tabs>
          <w:tab w:val="left" w:pos="1575"/>
        </w:tabs>
        <w:rPr>
          <w:rFonts w:ascii="Century Gothic" w:hAnsi="Century Gothic"/>
          <w:sz w:val="24"/>
          <w:szCs w:val="24"/>
          <w:lang w:val="en-BZ"/>
        </w:rPr>
      </w:pPr>
    </w:p>
    <w:p w:rsidR="00D57F41" w:rsidRPr="004E0A27" w:rsidRDefault="004E0A27" w:rsidP="009F0937">
      <w:pPr>
        <w:pStyle w:val="ListParagraph"/>
        <w:tabs>
          <w:tab w:val="left" w:pos="1575"/>
        </w:tabs>
        <w:rPr>
          <w:rFonts w:ascii="Century Gothic" w:hAnsi="Century Gothic"/>
          <w:b/>
          <w:sz w:val="24"/>
          <w:szCs w:val="24"/>
          <w:u w:val="single"/>
        </w:rPr>
      </w:pPr>
      <w:r w:rsidRPr="004E0A27">
        <w:rPr>
          <w:rFonts w:ascii="Century Gothic" w:hAnsi="Century Gothic"/>
          <w:b/>
          <w:sz w:val="24"/>
          <w:szCs w:val="24"/>
          <w:u w:val="single"/>
        </w:rPr>
        <w:t>ACTIVITY FOR SESSIONS</w:t>
      </w:r>
    </w:p>
    <w:p w:rsidR="004E0A27" w:rsidRDefault="004E0A27" w:rsidP="009F0937">
      <w:pPr>
        <w:pStyle w:val="ListParagraph"/>
        <w:tabs>
          <w:tab w:val="left" w:pos="1575"/>
        </w:tabs>
        <w:rPr>
          <w:rFonts w:ascii="Century Gothic" w:hAnsi="Century Gothic"/>
          <w:sz w:val="24"/>
          <w:szCs w:val="24"/>
        </w:rPr>
      </w:pPr>
    </w:p>
    <w:p w:rsidR="00875D7E" w:rsidRDefault="00B16DD7" w:rsidP="004A4474">
      <w:pPr>
        <w:pStyle w:val="ListParagraph"/>
        <w:tabs>
          <w:tab w:val="left" w:pos="1575"/>
        </w:tabs>
        <w:rPr>
          <w:i/>
          <w:sz w:val="32"/>
          <w:szCs w:val="24"/>
        </w:rPr>
      </w:pPr>
      <w:r>
        <w:rPr>
          <w:i/>
          <w:sz w:val="32"/>
          <w:szCs w:val="24"/>
        </w:rPr>
        <w:t>Mentorship is fun and very rewarding. It gives mentors the opportunity to give</w:t>
      </w:r>
      <w:r w:rsidR="001A006B">
        <w:rPr>
          <w:i/>
          <w:sz w:val="32"/>
          <w:szCs w:val="24"/>
        </w:rPr>
        <w:t xml:space="preserve"> into the lives of another person. I</w:t>
      </w:r>
      <w:r>
        <w:rPr>
          <w:i/>
          <w:sz w:val="32"/>
          <w:szCs w:val="24"/>
        </w:rPr>
        <w:t xml:space="preserve">n some instances mentors get a first or second chance at parenting. </w:t>
      </w:r>
      <w:r w:rsidR="00875D7E" w:rsidRPr="00875D7E">
        <w:rPr>
          <w:i/>
          <w:sz w:val="32"/>
          <w:szCs w:val="24"/>
        </w:rPr>
        <w:t xml:space="preserve">The best way to get to know </w:t>
      </w:r>
      <w:r w:rsidR="00875D7E" w:rsidRPr="004A4474">
        <w:rPr>
          <w:i/>
          <w:sz w:val="32"/>
          <w:szCs w:val="24"/>
        </w:rPr>
        <w:t xml:space="preserve">mentees is to find out something they are interested in and discover ways to enhance that interest. </w:t>
      </w:r>
    </w:p>
    <w:p w:rsidR="001A006B" w:rsidRPr="004A4474" w:rsidRDefault="001A006B" w:rsidP="004A4474">
      <w:pPr>
        <w:pStyle w:val="ListParagraph"/>
        <w:tabs>
          <w:tab w:val="left" w:pos="1575"/>
        </w:tabs>
        <w:rPr>
          <w:i/>
          <w:sz w:val="32"/>
          <w:szCs w:val="24"/>
        </w:rPr>
      </w:pPr>
    </w:p>
    <w:p w:rsidR="004E0A27" w:rsidRDefault="004E0A27" w:rsidP="009F0937">
      <w:pPr>
        <w:pStyle w:val="ListParagraph"/>
        <w:tabs>
          <w:tab w:val="left" w:pos="1575"/>
        </w:tabs>
        <w:rPr>
          <w:rFonts w:ascii="Century Gothic" w:hAnsi="Century Gothic"/>
          <w:sz w:val="24"/>
          <w:szCs w:val="24"/>
        </w:rPr>
      </w:pPr>
      <w:r>
        <w:rPr>
          <w:rFonts w:ascii="Century Gothic" w:hAnsi="Century Gothic"/>
          <w:sz w:val="24"/>
          <w:szCs w:val="24"/>
        </w:rPr>
        <w:t>Sessio</w:t>
      </w:r>
      <w:r w:rsidR="00875D7E">
        <w:rPr>
          <w:rFonts w:ascii="Century Gothic" w:hAnsi="Century Gothic"/>
          <w:sz w:val="24"/>
          <w:szCs w:val="24"/>
        </w:rPr>
        <w:t xml:space="preserve">ns activities will </w:t>
      </w:r>
      <w:r>
        <w:rPr>
          <w:rFonts w:ascii="Century Gothic" w:hAnsi="Century Gothic"/>
          <w:sz w:val="24"/>
          <w:szCs w:val="24"/>
        </w:rPr>
        <w:t>on a case by case basis</w:t>
      </w:r>
    </w:p>
    <w:p w:rsidR="004E0A27" w:rsidRDefault="004E0A27" w:rsidP="009F0937">
      <w:pPr>
        <w:pStyle w:val="ListParagraph"/>
        <w:tabs>
          <w:tab w:val="left" w:pos="1575"/>
        </w:tabs>
        <w:rPr>
          <w:rFonts w:ascii="Century Gothic" w:hAnsi="Century Gothic"/>
          <w:sz w:val="24"/>
          <w:szCs w:val="24"/>
        </w:rPr>
      </w:pPr>
      <w:r>
        <w:rPr>
          <w:rFonts w:ascii="Century Gothic" w:hAnsi="Century Gothic"/>
          <w:sz w:val="24"/>
          <w:szCs w:val="24"/>
        </w:rPr>
        <w:t xml:space="preserve">Each Mentor/Mentee will have separate activities as well as monthly </w:t>
      </w:r>
      <w:r w:rsidR="00B16DD7">
        <w:rPr>
          <w:rFonts w:ascii="Century Gothic" w:hAnsi="Century Gothic"/>
          <w:sz w:val="24"/>
          <w:szCs w:val="24"/>
        </w:rPr>
        <w:t xml:space="preserve">or bi-monthly </w:t>
      </w:r>
      <w:r>
        <w:rPr>
          <w:rFonts w:ascii="Century Gothic" w:hAnsi="Century Gothic"/>
          <w:sz w:val="24"/>
          <w:szCs w:val="24"/>
        </w:rPr>
        <w:t>group activities</w:t>
      </w:r>
    </w:p>
    <w:p w:rsidR="004E0A27" w:rsidRDefault="004E0A27" w:rsidP="009F0937">
      <w:pPr>
        <w:pStyle w:val="ListParagraph"/>
        <w:tabs>
          <w:tab w:val="left" w:pos="1575"/>
        </w:tabs>
        <w:rPr>
          <w:rFonts w:ascii="Century Gothic" w:hAnsi="Century Gothic"/>
          <w:sz w:val="24"/>
          <w:szCs w:val="24"/>
        </w:rPr>
      </w:pPr>
      <w:r>
        <w:rPr>
          <w:rFonts w:ascii="Century Gothic" w:hAnsi="Century Gothic"/>
          <w:sz w:val="24"/>
          <w:szCs w:val="24"/>
        </w:rPr>
        <w:t>Activities will be formulated by mentors with input from Mentee and MUST fit in under approved activity below</w:t>
      </w:r>
    </w:p>
    <w:p w:rsidR="004E0A27" w:rsidRDefault="004E0A27" w:rsidP="009F0937">
      <w:pPr>
        <w:pStyle w:val="ListParagraph"/>
        <w:tabs>
          <w:tab w:val="left" w:pos="1575"/>
        </w:tabs>
        <w:rPr>
          <w:rFonts w:ascii="Century Gothic" w:hAnsi="Century Gothic"/>
          <w:sz w:val="24"/>
          <w:szCs w:val="24"/>
        </w:rPr>
      </w:pPr>
    </w:p>
    <w:p w:rsidR="00335AA9" w:rsidRDefault="00335AA9" w:rsidP="009F0937">
      <w:pPr>
        <w:pStyle w:val="ListParagraph"/>
        <w:tabs>
          <w:tab w:val="left" w:pos="1575"/>
        </w:tabs>
        <w:rPr>
          <w:rFonts w:ascii="Century Gothic" w:hAnsi="Century Gothic"/>
          <w:b/>
          <w:sz w:val="28"/>
          <w:szCs w:val="28"/>
        </w:rPr>
      </w:pPr>
    </w:p>
    <w:p w:rsidR="00335AA9" w:rsidRDefault="00335AA9" w:rsidP="009F0937">
      <w:pPr>
        <w:pStyle w:val="ListParagraph"/>
        <w:tabs>
          <w:tab w:val="left" w:pos="1575"/>
        </w:tabs>
        <w:rPr>
          <w:rFonts w:ascii="Century Gothic" w:hAnsi="Century Gothic"/>
          <w:b/>
          <w:sz w:val="28"/>
          <w:szCs w:val="28"/>
        </w:rPr>
      </w:pPr>
    </w:p>
    <w:p w:rsidR="00335AA9" w:rsidRDefault="00335AA9" w:rsidP="009F0937">
      <w:pPr>
        <w:pStyle w:val="ListParagraph"/>
        <w:tabs>
          <w:tab w:val="left" w:pos="1575"/>
        </w:tabs>
        <w:rPr>
          <w:rFonts w:ascii="Century Gothic" w:hAnsi="Century Gothic"/>
          <w:b/>
          <w:sz w:val="28"/>
          <w:szCs w:val="28"/>
        </w:rPr>
      </w:pPr>
    </w:p>
    <w:p w:rsidR="004E0A27" w:rsidRDefault="004E0A27" w:rsidP="009F0937">
      <w:pPr>
        <w:pStyle w:val="ListParagraph"/>
        <w:tabs>
          <w:tab w:val="left" w:pos="1575"/>
        </w:tabs>
        <w:rPr>
          <w:rFonts w:ascii="Century Gothic" w:hAnsi="Century Gothic"/>
          <w:b/>
          <w:sz w:val="28"/>
          <w:szCs w:val="28"/>
        </w:rPr>
      </w:pPr>
      <w:r w:rsidRPr="004E0A27">
        <w:rPr>
          <w:rFonts w:ascii="Century Gothic" w:hAnsi="Century Gothic"/>
          <w:b/>
          <w:sz w:val="28"/>
          <w:szCs w:val="28"/>
        </w:rPr>
        <w:lastRenderedPageBreak/>
        <w:t>Suggested approved activity</w:t>
      </w:r>
      <w:r w:rsidR="00410A61">
        <w:rPr>
          <w:rFonts w:ascii="Century Gothic" w:hAnsi="Century Gothic"/>
          <w:b/>
          <w:sz w:val="28"/>
          <w:szCs w:val="28"/>
        </w:rPr>
        <w:t xml:space="preserve"> may include </w:t>
      </w:r>
    </w:p>
    <w:p w:rsidR="004E0A27" w:rsidRDefault="004E0A27" w:rsidP="009F0937">
      <w:pPr>
        <w:pStyle w:val="ListParagraph"/>
        <w:tabs>
          <w:tab w:val="left" w:pos="1575"/>
        </w:tabs>
        <w:rPr>
          <w:rFonts w:ascii="Century Gothic" w:hAnsi="Century Gothic"/>
          <w:b/>
          <w:sz w:val="28"/>
          <w:szCs w:val="28"/>
        </w:rPr>
      </w:pPr>
    </w:p>
    <w:p w:rsidR="004E0A27" w:rsidRDefault="004E0A27" w:rsidP="004E0A27">
      <w:pPr>
        <w:pStyle w:val="ListParagraph"/>
        <w:numPr>
          <w:ilvl w:val="0"/>
          <w:numId w:val="5"/>
        </w:numPr>
        <w:tabs>
          <w:tab w:val="left" w:pos="1575"/>
        </w:tabs>
        <w:rPr>
          <w:rFonts w:ascii="Century Gothic" w:hAnsi="Century Gothic"/>
          <w:sz w:val="28"/>
          <w:szCs w:val="28"/>
        </w:rPr>
      </w:pPr>
      <w:r>
        <w:rPr>
          <w:rFonts w:ascii="Century Gothic" w:hAnsi="Century Gothic"/>
          <w:sz w:val="28"/>
          <w:szCs w:val="28"/>
        </w:rPr>
        <w:t>Sports</w:t>
      </w:r>
    </w:p>
    <w:p w:rsidR="004E0A27" w:rsidRDefault="001B064B" w:rsidP="004E0A27">
      <w:pPr>
        <w:pStyle w:val="ListParagraph"/>
        <w:numPr>
          <w:ilvl w:val="0"/>
          <w:numId w:val="5"/>
        </w:numPr>
        <w:tabs>
          <w:tab w:val="left" w:pos="1575"/>
        </w:tabs>
        <w:rPr>
          <w:rFonts w:ascii="Century Gothic" w:hAnsi="Century Gothic"/>
          <w:sz w:val="28"/>
          <w:szCs w:val="28"/>
        </w:rPr>
      </w:pPr>
      <w:r>
        <w:rPr>
          <w:rFonts w:ascii="Century Gothic" w:hAnsi="Century Gothic"/>
          <w:sz w:val="28"/>
          <w:szCs w:val="28"/>
        </w:rPr>
        <w:t>Homework</w:t>
      </w:r>
    </w:p>
    <w:p w:rsidR="001B064B" w:rsidRDefault="001B064B" w:rsidP="004E0A27">
      <w:pPr>
        <w:pStyle w:val="ListParagraph"/>
        <w:numPr>
          <w:ilvl w:val="0"/>
          <w:numId w:val="5"/>
        </w:numPr>
        <w:tabs>
          <w:tab w:val="left" w:pos="1575"/>
        </w:tabs>
        <w:rPr>
          <w:rFonts w:ascii="Century Gothic" w:hAnsi="Century Gothic"/>
          <w:sz w:val="28"/>
          <w:szCs w:val="28"/>
        </w:rPr>
      </w:pPr>
      <w:r>
        <w:rPr>
          <w:rFonts w:ascii="Century Gothic" w:hAnsi="Century Gothic"/>
          <w:sz w:val="28"/>
          <w:szCs w:val="28"/>
        </w:rPr>
        <w:t xml:space="preserve">Field trips </w:t>
      </w:r>
    </w:p>
    <w:p w:rsidR="001B064B" w:rsidRDefault="001B064B" w:rsidP="004E0A27">
      <w:pPr>
        <w:pStyle w:val="ListParagraph"/>
        <w:numPr>
          <w:ilvl w:val="0"/>
          <w:numId w:val="5"/>
        </w:numPr>
        <w:tabs>
          <w:tab w:val="left" w:pos="1575"/>
        </w:tabs>
        <w:rPr>
          <w:rFonts w:ascii="Century Gothic" w:hAnsi="Century Gothic"/>
          <w:sz w:val="28"/>
          <w:szCs w:val="28"/>
        </w:rPr>
      </w:pPr>
      <w:r>
        <w:rPr>
          <w:rFonts w:ascii="Century Gothic" w:hAnsi="Century Gothic"/>
          <w:sz w:val="28"/>
          <w:szCs w:val="28"/>
        </w:rPr>
        <w:t>Skills training</w:t>
      </w:r>
    </w:p>
    <w:p w:rsidR="001B064B" w:rsidRDefault="001B064B" w:rsidP="004E0A27">
      <w:pPr>
        <w:pStyle w:val="ListParagraph"/>
        <w:numPr>
          <w:ilvl w:val="0"/>
          <w:numId w:val="5"/>
        </w:numPr>
        <w:tabs>
          <w:tab w:val="left" w:pos="1575"/>
        </w:tabs>
        <w:rPr>
          <w:rFonts w:ascii="Century Gothic" w:hAnsi="Century Gothic"/>
          <w:sz w:val="28"/>
          <w:szCs w:val="28"/>
        </w:rPr>
      </w:pPr>
      <w:r>
        <w:rPr>
          <w:rFonts w:ascii="Century Gothic" w:hAnsi="Century Gothic"/>
          <w:sz w:val="28"/>
          <w:szCs w:val="28"/>
        </w:rPr>
        <w:t xml:space="preserve">Recreation </w:t>
      </w:r>
    </w:p>
    <w:p w:rsidR="001B064B" w:rsidRDefault="001B064B" w:rsidP="004E0A27">
      <w:pPr>
        <w:pStyle w:val="ListParagraph"/>
        <w:numPr>
          <w:ilvl w:val="0"/>
          <w:numId w:val="5"/>
        </w:numPr>
        <w:tabs>
          <w:tab w:val="left" w:pos="1575"/>
        </w:tabs>
        <w:rPr>
          <w:rFonts w:ascii="Century Gothic" w:hAnsi="Century Gothic"/>
          <w:sz w:val="28"/>
          <w:szCs w:val="28"/>
        </w:rPr>
      </w:pPr>
      <w:r>
        <w:rPr>
          <w:rFonts w:ascii="Century Gothic" w:hAnsi="Century Gothic"/>
          <w:sz w:val="28"/>
          <w:szCs w:val="28"/>
        </w:rPr>
        <w:t>Educational</w:t>
      </w:r>
    </w:p>
    <w:p w:rsidR="001B064B" w:rsidRDefault="001B064B" w:rsidP="004E0A27">
      <w:pPr>
        <w:pStyle w:val="ListParagraph"/>
        <w:numPr>
          <w:ilvl w:val="0"/>
          <w:numId w:val="5"/>
        </w:numPr>
        <w:tabs>
          <w:tab w:val="left" w:pos="1575"/>
        </w:tabs>
        <w:rPr>
          <w:rFonts w:ascii="Century Gothic" w:hAnsi="Century Gothic"/>
          <w:sz w:val="28"/>
          <w:szCs w:val="28"/>
        </w:rPr>
      </w:pPr>
      <w:r>
        <w:rPr>
          <w:rFonts w:ascii="Century Gothic" w:hAnsi="Century Gothic"/>
          <w:sz w:val="28"/>
          <w:szCs w:val="28"/>
        </w:rPr>
        <w:t>Arts</w:t>
      </w:r>
    </w:p>
    <w:p w:rsidR="001B064B" w:rsidRDefault="001B064B" w:rsidP="004E0A27">
      <w:pPr>
        <w:pStyle w:val="ListParagraph"/>
        <w:numPr>
          <w:ilvl w:val="0"/>
          <w:numId w:val="5"/>
        </w:numPr>
        <w:tabs>
          <w:tab w:val="left" w:pos="1575"/>
        </w:tabs>
        <w:rPr>
          <w:rFonts w:ascii="Century Gothic" w:hAnsi="Century Gothic"/>
          <w:sz w:val="28"/>
          <w:szCs w:val="28"/>
        </w:rPr>
      </w:pPr>
      <w:r>
        <w:rPr>
          <w:rFonts w:ascii="Century Gothic" w:hAnsi="Century Gothic"/>
          <w:sz w:val="28"/>
          <w:szCs w:val="28"/>
        </w:rPr>
        <w:t>Agriculture</w:t>
      </w:r>
    </w:p>
    <w:p w:rsidR="00410A61" w:rsidRDefault="00410A61" w:rsidP="00410A61">
      <w:pPr>
        <w:pStyle w:val="ListParagraph"/>
        <w:numPr>
          <w:ilvl w:val="0"/>
          <w:numId w:val="5"/>
        </w:numPr>
        <w:tabs>
          <w:tab w:val="left" w:pos="1575"/>
        </w:tabs>
        <w:rPr>
          <w:rFonts w:ascii="Century Gothic" w:hAnsi="Century Gothic"/>
          <w:sz w:val="28"/>
          <w:szCs w:val="28"/>
        </w:rPr>
      </w:pPr>
      <w:r>
        <w:rPr>
          <w:rFonts w:ascii="Century Gothic" w:hAnsi="Century Gothic"/>
          <w:sz w:val="28"/>
          <w:szCs w:val="28"/>
        </w:rPr>
        <w:t>Visit Mentee home</w:t>
      </w:r>
    </w:p>
    <w:p w:rsidR="00410A61" w:rsidRDefault="00410A61" w:rsidP="00410A61">
      <w:pPr>
        <w:pStyle w:val="ListParagraph"/>
        <w:numPr>
          <w:ilvl w:val="0"/>
          <w:numId w:val="5"/>
        </w:numPr>
        <w:tabs>
          <w:tab w:val="left" w:pos="1575"/>
        </w:tabs>
        <w:rPr>
          <w:rFonts w:ascii="Century Gothic" w:hAnsi="Century Gothic"/>
          <w:sz w:val="28"/>
          <w:szCs w:val="28"/>
        </w:rPr>
      </w:pPr>
      <w:r>
        <w:rPr>
          <w:rFonts w:ascii="Century Gothic" w:hAnsi="Century Gothic"/>
          <w:sz w:val="28"/>
          <w:szCs w:val="28"/>
        </w:rPr>
        <w:t>Visit Mentee school</w:t>
      </w:r>
    </w:p>
    <w:p w:rsidR="00B16DD7" w:rsidRPr="00B16DD7" w:rsidRDefault="00B16DD7" w:rsidP="00410A61">
      <w:pPr>
        <w:pStyle w:val="ListParagraph"/>
        <w:numPr>
          <w:ilvl w:val="0"/>
          <w:numId w:val="5"/>
        </w:numPr>
        <w:tabs>
          <w:tab w:val="left" w:pos="1575"/>
        </w:tabs>
        <w:rPr>
          <w:rFonts w:ascii="Century Gothic" w:hAnsi="Century Gothic"/>
          <w:sz w:val="32"/>
          <w:szCs w:val="32"/>
        </w:rPr>
      </w:pPr>
      <w:r w:rsidRPr="00B16DD7">
        <w:rPr>
          <w:sz w:val="32"/>
          <w:szCs w:val="32"/>
        </w:rPr>
        <w:t>Other Activities could include</w:t>
      </w:r>
    </w:p>
    <w:p w:rsidR="00B16DD7" w:rsidRPr="00B16DD7" w:rsidRDefault="00B16DD7" w:rsidP="00B16DD7">
      <w:pPr>
        <w:pStyle w:val="ListParagraph"/>
        <w:numPr>
          <w:ilvl w:val="0"/>
          <w:numId w:val="8"/>
        </w:numPr>
        <w:tabs>
          <w:tab w:val="left" w:pos="1575"/>
        </w:tabs>
        <w:rPr>
          <w:rFonts w:ascii="Century Gothic" w:hAnsi="Century Gothic"/>
          <w:sz w:val="28"/>
          <w:szCs w:val="28"/>
        </w:rPr>
      </w:pPr>
      <w:r>
        <w:t xml:space="preserve">Martial arts </w:t>
      </w:r>
    </w:p>
    <w:p w:rsidR="00B16DD7" w:rsidRPr="00B16DD7" w:rsidRDefault="00B16DD7" w:rsidP="00B16DD7">
      <w:pPr>
        <w:pStyle w:val="ListParagraph"/>
        <w:numPr>
          <w:ilvl w:val="0"/>
          <w:numId w:val="8"/>
        </w:numPr>
        <w:tabs>
          <w:tab w:val="left" w:pos="1575"/>
        </w:tabs>
        <w:rPr>
          <w:rFonts w:ascii="Century Gothic" w:hAnsi="Century Gothic"/>
          <w:sz w:val="28"/>
          <w:szCs w:val="28"/>
        </w:rPr>
      </w:pPr>
      <w:r>
        <w:t xml:space="preserve">Car maintenance </w:t>
      </w:r>
    </w:p>
    <w:p w:rsidR="00B16DD7" w:rsidRPr="00B16DD7" w:rsidRDefault="00B16DD7" w:rsidP="00B16DD7">
      <w:pPr>
        <w:pStyle w:val="ListParagraph"/>
        <w:numPr>
          <w:ilvl w:val="0"/>
          <w:numId w:val="8"/>
        </w:numPr>
        <w:tabs>
          <w:tab w:val="left" w:pos="1575"/>
        </w:tabs>
        <w:rPr>
          <w:rFonts w:ascii="Century Gothic" w:hAnsi="Century Gothic"/>
          <w:sz w:val="28"/>
          <w:szCs w:val="28"/>
        </w:rPr>
      </w:pPr>
      <w:r>
        <w:t xml:space="preserve">Rock climbing </w:t>
      </w:r>
    </w:p>
    <w:p w:rsidR="00B16DD7" w:rsidRPr="00B16DD7" w:rsidRDefault="00B16DD7" w:rsidP="00B16DD7">
      <w:pPr>
        <w:pStyle w:val="ListParagraph"/>
        <w:numPr>
          <w:ilvl w:val="0"/>
          <w:numId w:val="8"/>
        </w:numPr>
        <w:tabs>
          <w:tab w:val="left" w:pos="1575"/>
        </w:tabs>
        <w:rPr>
          <w:rFonts w:ascii="Century Gothic" w:hAnsi="Century Gothic"/>
          <w:sz w:val="28"/>
          <w:szCs w:val="28"/>
        </w:rPr>
      </w:pPr>
      <w:r>
        <w:t xml:space="preserve">Woodworking </w:t>
      </w:r>
    </w:p>
    <w:p w:rsidR="00B16DD7" w:rsidRPr="00B16DD7" w:rsidRDefault="00B16DD7" w:rsidP="00B16DD7">
      <w:pPr>
        <w:pStyle w:val="ListParagraph"/>
        <w:numPr>
          <w:ilvl w:val="0"/>
          <w:numId w:val="8"/>
        </w:numPr>
        <w:tabs>
          <w:tab w:val="left" w:pos="1575"/>
        </w:tabs>
        <w:rPr>
          <w:rFonts w:ascii="Century Gothic" w:hAnsi="Century Gothic"/>
          <w:sz w:val="28"/>
          <w:szCs w:val="28"/>
        </w:rPr>
      </w:pPr>
      <w:r>
        <w:t xml:space="preserve">Cake decorating </w:t>
      </w:r>
    </w:p>
    <w:p w:rsidR="00B16DD7" w:rsidRPr="0027083A" w:rsidRDefault="00B16DD7" w:rsidP="00B16DD7">
      <w:pPr>
        <w:pStyle w:val="ListParagraph"/>
        <w:numPr>
          <w:ilvl w:val="0"/>
          <w:numId w:val="8"/>
        </w:numPr>
        <w:tabs>
          <w:tab w:val="left" w:pos="1575"/>
        </w:tabs>
        <w:rPr>
          <w:rFonts w:ascii="Century Gothic" w:hAnsi="Century Gothic"/>
          <w:sz w:val="28"/>
          <w:szCs w:val="28"/>
        </w:rPr>
      </w:pPr>
      <w:r>
        <w:t xml:space="preserve">Sports workshops </w:t>
      </w:r>
    </w:p>
    <w:p w:rsidR="0027083A" w:rsidRPr="00B16DD7" w:rsidRDefault="0027083A" w:rsidP="00B16DD7">
      <w:pPr>
        <w:pStyle w:val="ListParagraph"/>
        <w:numPr>
          <w:ilvl w:val="0"/>
          <w:numId w:val="8"/>
        </w:numPr>
        <w:tabs>
          <w:tab w:val="left" w:pos="1575"/>
        </w:tabs>
        <w:rPr>
          <w:rFonts w:ascii="Century Gothic" w:hAnsi="Century Gothic"/>
          <w:sz w:val="28"/>
          <w:szCs w:val="28"/>
        </w:rPr>
      </w:pPr>
      <w:r>
        <w:t>Gardening/Landscaping</w:t>
      </w:r>
    </w:p>
    <w:p w:rsidR="0027083A" w:rsidRPr="0027083A" w:rsidRDefault="0027083A" w:rsidP="00B16DD7">
      <w:pPr>
        <w:pStyle w:val="ListParagraph"/>
        <w:numPr>
          <w:ilvl w:val="0"/>
          <w:numId w:val="8"/>
        </w:numPr>
        <w:tabs>
          <w:tab w:val="left" w:pos="1575"/>
        </w:tabs>
        <w:rPr>
          <w:rFonts w:ascii="Century Gothic" w:hAnsi="Century Gothic"/>
          <w:sz w:val="28"/>
          <w:szCs w:val="28"/>
        </w:rPr>
      </w:pPr>
      <w:r>
        <w:t>Computer operation</w:t>
      </w:r>
      <w:r w:rsidR="00B16DD7">
        <w:t xml:space="preserve"> </w:t>
      </w:r>
    </w:p>
    <w:p w:rsidR="0027083A" w:rsidRPr="0027083A" w:rsidRDefault="0027083A" w:rsidP="00B16DD7">
      <w:pPr>
        <w:pStyle w:val="ListParagraph"/>
        <w:numPr>
          <w:ilvl w:val="0"/>
          <w:numId w:val="8"/>
        </w:numPr>
        <w:tabs>
          <w:tab w:val="left" w:pos="1575"/>
        </w:tabs>
        <w:rPr>
          <w:rFonts w:ascii="Century Gothic" w:hAnsi="Century Gothic"/>
          <w:sz w:val="28"/>
          <w:szCs w:val="28"/>
        </w:rPr>
      </w:pPr>
      <w:r>
        <w:t xml:space="preserve">graphics </w:t>
      </w:r>
    </w:p>
    <w:p w:rsidR="0027083A" w:rsidRPr="0027083A" w:rsidRDefault="00B16DD7" w:rsidP="00B16DD7">
      <w:pPr>
        <w:pStyle w:val="ListParagraph"/>
        <w:numPr>
          <w:ilvl w:val="0"/>
          <w:numId w:val="8"/>
        </w:numPr>
        <w:tabs>
          <w:tab w:val="left" w:pos="1575"/>
        </w:tabs>
        <w:rPr>
          <w:rFonts w:ascii="Century Gothic" w:hAnsi="Century Gothic"/>
          <w:sz w:val="28"/>
          <w:szCs w:val="28"/>
        </w:rPr>
      </w:pPr>
      <w:r>
        <w:t xml:space="preserve">dancing </w:t>
      </w:r>
    </w:p>
    <w:p w:rsidR="0027083A" w:rsidRPr="0027083A" w:rsidRDefault="0027083A" w:rsidP="00B16DD7">
      <w:pPr>
        <w:pStyle w:val="ListParagraph"/>
        <w:numPr>
          <w:ilvl w:val="0"/>
          <w:numId w:val="8"/>
        </w:numPr>
        <w:tabs>
          <w:tab w:val="left" w:pos="1575"/>
        </w:tabs>
        <w:rPr>
          <w:rFonts w:ascii="Century Gothic" w:hAnsi="Century Gothic"/>
          <w:sz w:val="28"/>
          <w:szCs w:val="28"/>
        </w:rPr>
      </w:pPr>
      <w:r>
        <w:t>Photography</w:t>
      </w:r>
    </w:p>
    <w:p w:rsidR="0027083A" w:rsidRPr="0027083A" w:rsidRDefault="00B16DD7" w:rsidP="00B16DD7">
      <w:pPr>
        <w:pStyle w:val="ListParagraph"/>
        <w:numPr>
          <w:ilvl w:val="0"/>
          <w:numId w:val="8"/>
        </w:numPr>
        <w:tabs>
          <w:tab w:val="left" w:pos="1575"/>
        </w:tabs>
        <w:rPr>
          <w:rFonts w:ascii="Century Gothic" w:hAnsi="Century Gothic"/>
          <w:sz w:val="28"/>
          <w:szCs w:val="28"/>
        </w:rPr>
      </w:pPr>
      <w:r>
        <w:t xml:space="preserve">video production </w:t>
      </w:r>
    </w:p>
    <w:p w:rsidR="0027083A" w:rsidRPr="0027083A" w:rsidRDefault="00B16DD7" w:rsidP="00B16DD7">
      <w:pPr>
        <w:pStyle w:val="ListParagraph"/>
        <w:numPr>
          <w:ilvl w:val="0"/>
          <w:numId w:val="8"/>
        </w:numPr>
        <w:tabs>
          <w:tab w:val="left" w:pos="1575"/>
        </w:tabs>
        <w:rPr>
          <w:rFonts w:ascii="Century Gothic" w:hAnsi="Century Gothic"/>
          <w:sz w:val="28"/>
          <w:szCs w:val="28"/>
        </w:rPr>
      </w:pPr>
      <w:r>
        <w:t xml:space="preserve">Animal care </w:t>
      </w:r>
    </w:p>
    <w:p w:rsidR="0027083A" w:rsidRPr="0027083A" w:rsidRDefault="00B16DD7" w:rsidP="00B16DD7">
      <w:pPr>
        <w:pStyle w:val="ListParagraph"/>
        <w:numPr>
          <w:ilvl w:val="0"/>
          <w:numId w:val="8"/>
        </w:numPr>
        <w:tabs>
          <w:tab w:val="left" w:pos="1575"/>
        </w:tabs>
        <w:rPr>
          <w:rFonts w:ascii="Century Gothic" w:hAnsi="Century Gothic"/>
          <w:sz w:val="28"/>
          <w:szCs w:val="28"/>
        </w:rPr>
      </w:pPr>
      <w:r>
        <w:t xml:space="preserve">Beauty and make-up </w:t>
      </w:r>
    </w:p>
    <w:p w:rsidR="0027083A" w:rsidRPr="0027083A" w:rsidRDefault="0027083A" w:rsidP="00B16DD7">
      <w:pPr>
        <w:pStyle w:val="ListParagraph"/>
        <w:numPr>
          <w:ilvl w:val="0"/>
          <w:numId w:val="8"/>
        </w:numPr>
        <w:tabs>
          <w:tab w:val="left" w:pos="1575"/>
        </w:tabs>
        <w:rPr>
          <w:rFonts w:ascii="Century Gothic" w:hAnsi="Century Gothic"/>
          <w:sz w:val="28"/>
          <w:szCs w:val="28"/>
        </w:rPr>
      </w:pPr>
      <w:r>
        <w:t>Sewing</w:t>
      </w:r>
    </w:p>
    <w:p w:rsidR="00B16DD7" w:rsidRPr="00B16DD7" w:rsidRDefault="00B16DD7" w:rsidP="00B16DD7">
      <w:pPr>
        <w:pStyle w:val="ListParagraph"/>
        <w:numPr>
          <w:ilvl w:val="0"/>
          <w:numId w:val="8"/>
        </w:numPr>
        <w:tabs>
          <w:tab w:val="left" w:pos="1575"/>
        </w:tabs>
        <w:rPr>
          <w:rFonts w:ascii="Century Gothic" w:hAnsi="Century Gothic"/>
          <w:sz w:val="28"/>
          <w:szCs w:val="28"/>
        </w:rPr>
      </w:pPr>
      <w:r>
        <w:t>Horseback riding</w:t>
      </w:r>
    </w:p>
    <w:p w:rsidR="00B16DD7" w:rsidRDefault="00B16DD7" w:rsidP="00B16DD7">
      <w:pPr>
        <w:tabs>
          <w:tab w:val="left" w:pos="1575"/>
        </w:tabs>
        <w:rPr>
          <w:rFonts w:ascii="Century Gothic" w:hAnsi="Century Gothic"/>
          <w:sz w:val="24"/>
          <w:szCs w:val="24"/>
          <w:lang w:val="en-US"/>
        </w:rPr>
      </w:pPr>
    </w:p>
    <w:p w:rsidR="004E0A27" w:rsidRPr="00B16DD7" w:rsidRDefault="00B16DD7" w:rsidP="00B16DD7">
      <w:pPr>
        <w:tabs>
          <w:tab w:val="left" w:pos="1575"/>
        </w:tabs>
        <w:rPr>
          <w:rFonts w:ascii="Century Gothic" w:hAnsi="Century Gothic"/>
          <w:b/>
          <w:sz w:val="24"/>
          <w:szCs w:val="24"/>
          <w:lang w:val="en-US"/>
        </w:rPr>
      </w:pPr>
      <w:r w:rsidRPr="00B16DD7">
        <w:rPr>
          <w:rFonts w:ascii="Century Gothic" w:hAnsi="Century Gothic"/>
          <w:b/>
          <w:sz w:val="24"/>
          <w:szCs w:val="24"/>
          <w:lang w:val="en-US"/>
        </w:rPr>
        <w:t>During mentorship in some cases, you may discover deeper situations</w:t>
      </w:r>
    </w:p>
    <w:p w:rsidR="00B16DD7" w:rsidRDefault="00B16DD7" w:rsidP="00B16DD7">
      <w:pPr>
        <w:pStyle w:val="ListParagraph"/>
        <w:numPr>
          <w:ilvl w:val="0"/>
          <w:numId w:val="6"/>
        </w:numPr>
        <w:tabs>
          <w:tab w:val="left" w:pos="1575"/>
        </w:tabs>
      </w:pPr>
      <w:r>
        <w:t>Some examples of Difficult Situations for Youth mentorship are:</w:t>
      </w:r>
    </w:p>
    <w:p w:rsidR="00B16DD7" w:rsidRDefault="00B16DD7" w:rsidP="00B16DD7">
      <w:pPr>
        <w:pStyle w:val="ListParagraph"/>
        <w:numPr>
          <w:ilvl w:val="0"/>
          <w:numId w:val="7"/>
        </w:numPr>
        <w:tabs>
          <w:tab w:val="left" w:pos="1575"/>
        </w:tabs>
      </w:pPr>
      <w:r>
        <w:t>student-teacher meetings</w:t>
      </w:r>
    </w:p>
    <w:p w:rsidR="00B16DD7" w:rsidRDefault="00B16DD7" w:rsidP="00B16DD7">
      <w:pPr>
        <w:pStyle w:val="ListParagraph"/>
        <w:numPr>
          <w:ilvl w:val="0"/>
          <w:numId w:val="7"/>
        </w:numPr>
        <w:tabs>
          <w:tab w:val="left" w:pos="1575"/>
        </w:tabs>
      </w:pPr>
      <w:r>
        <w:t xml:space="preserve"> court appearances </w:t>
      </w:r>
    </w:p>
    <w:p w:rsidR="00B16DD7" w:rsidRDefault="00B16DD7" w:rsidP="00B16DD7">
      <w:pPr>
        <w:pStyle w:val="ListParagraph"/>
        <w:numPr>
          <w:ilvl w:val="0"/>
          <w:numId w:val="7"/>
        </w:numPr>
        <w:tabs>
          <w:tab w:val="left" w:pos="1575"/>
        </w:tabs>
      </w:pPr>
      <w:r>
        <w:t>parent-child misunderstandings</w:t>
      </w:r>
    </w:p>
    <w:p w:rsidR="00B16DD7" w:rsidRDefault="00B16DD7" w:rsidP="00B16DD7">
      <w:pPr>
        <w:pStyle w:val="ListParagraph"/>
        <w:numPr>
          <w:ilvl w:val="0"/>
          <w:numId w:val="7"/>
        </w:numPr>
        <w:tabs>
          <w:tab w:val="left" w:pos="1575"/>
        </w:tabs>
      </w:pPr>
      <w:r>
        <w:t xml:space="preserve">coach-player disputes </w:t>
      </w:r>
    </w:p>
    <w:p w:rsidR="00B16DD7" w:rsidRDefault="00B16DD7" w:rsidP="00B16DD7">
      <w:pPr>
        <w:pStyle w:val="ListParagraph"/>
        <w:numPr>
          <w:ilvl w:val="0"/>
          <w:numId w:val="7"/>
        </w:numPr>
        <w:tabs>
          <w:tab w:val="left" w:pos="1575"/>
        </w:tabs>
      </w:pPr>
      <w:r>
        <w:lastRenderedPageBreak/>
        <w:t xml:space="preserve">employer-employee conflicts </w:t>
      </w:r>
    </w:p>
    <w:p w:rsidR="00B16DD7" w:rsidRPr="00B16DD7" w:rsidRDefault="00B16DD7" w:rsidP="00B16DD7">
      <w:pPr>
        <w:pStyle w:val="ListParagraph"/>
        <w:numPr>
          <w:ilvl w:val="0"/>
          <w:numId w:val="7"/>
        </w:numPr>
        <w:tabs>
          <w:tab w:val="left" w:pos="1575"/>
        </w:tabs>
      </w:pPr>
      <w:r>
        <w:t>returning a purchase to a store for a refund</w:t>
      </w:r>
    </w:p>
    <w:p w:rsidR="004E0A27" w:rsidRDefault="004E0A27" w:rsidP="009F0937">
      <w:pPr>
        <w:pStyle w:val="ListParagraph"/>
        <w:tabs>
          <w:tab w:val="left" w:pos="1575"/>
        </w:tabs>
        <w:rPr>
          <w:rFonts w:ascii="Century Gothic" w:hAnsi="Century Gothic"/>
          <w:b/>
          <w:sz w:val="36"/>
          <w:szCs w:val="36"/>
          <w:u w:val="single"/>
        </w:rPr>
      </w:pPr>
    </w:p>
    <w:p w:rsidR="00D57F41" w:rsidRPr="006B522C" w:rsidRDefault="00D57F41" w:rsidP="009F0937">
      <w:pPr>
        <w:pStyle w:val="ListParagraph"/>
        <w:tabs>
          <w:tab w:val="left" w:pos="1575"/>
        </w:tabs>
        <w:rPr>
          <w:rFonts w:ascii="Century Gothic" w:hAnsi="Century Gothic"/>
          <w:b/>
          <w:sz w:val="36"/>
          <w:szCs w:val="36"/>
          <w:u w:val="single"/>
        </w:rPr>
      </w:pPr>
      <w:r w:rsidRPr="006B522C">
        <w:rPr>
          <w:rFonts w:ascii="Century Gothic" w:hAnsi="Century Gothic"/>
          <w:b/>
          <w:sz w:val="36"/>
          <w:szCs w:val="36"/>
          <w:u w:val="single"/>
        </w:rPr>
        <w:t>RULES FOR MENTORSHIP SESSIONS</w:t>
      </w:r>
    </w:p>
    <w:p w:rsidR="00D57F41" w:rsidRDefault="00D57F41" w:rsidP="009F0937">
      <w:pPr>
        <w:pStyle w:val="ListParagraph"/>
        <w:tabs>
          <w:tab w:val="left" w:pos="1575"/>
        </w:tabs>
        <w:rPr>
          <w:rFonts w:ascii="Century Gothic" w:hAnsi="Century Gothic"/>
          <w:sz w:val="24"/>
          <w:szCs w:val="24"/>
        </w:rPr>
      </w:pPr>
    </w:p>
    <w:p w:rsidR="005E1987" w:rsidRDefault="005E1987" w:rsidP="00D57F41">
      <w:pPr>
        <w:pStyle w:val="ListParagraph"/>
        <w:numPr>
          <w:ilvl w:val="0"/>
          <w:numId w:val="4"/>
        </w:numPr>
        <w:tabs>
          <w:tab w:val="left" w:pos="1575"/>
        </w:tabs>
        <w:rPr>
          <w:rFonts w:ascii="Century Gothic" w:hAnsi="Century Gothic"/>
          <w:sz w:val="24"/>
          <w:szCs w:val="24"/>
        </w:rPr>
      </w:pPr>
      <w:r>
        <w:rPr>
          <w:rFonts w:ascii="Century Gothic" w:hAnsi="Century Gothic"/>
          <w:sz w:val="24"/>
          <w:szCs w:val="24"/>
        </w:rPr>
        <w:t xml:space="preserve">Mentors are required to keep mentee positively engaged during their sessions. </w:t>
      </w:r>
    </w:p>
    <w:p w:rsidR="00D57F41" w:rsidRDefault="004E0A27" w:rsidP="00D57F41">
      <w:pPr>
        <w:pStyle w:val="ListParagraph"/>
        <w:numPr>
          <w:ilvl w:val="0"/>
          <w:numId w:val="4"/>
        </w:numPr>
        <w:tabs>
          <w:tab w:val="left" w:pos="1575"/>
        </w:tabs>
        <w:rPr>
          <w:rFonts w:ascii="Century Gothic" w:hAnsi="Century Gothic"/>
          <w:sz w:val="24"/>
          <w:szCs w:val="24"/>
        </w:rPr>
      </w:pPr>
      <w:r>
        <w:rPr>
          <w:rFonts w:ascii="Century Gothic" w:hAnsi="Century Gothic"/>
          <w:sz w:val="24"/>
          <w:szCs w:val="24"/>
        </w:rPr>
        <w:t>Any incidents or a</w:t>
      </w:r>
      <w:r w:rsidR="00D57F41">
        <w:rPr>
          <w:rFonts w:ascii="Century Gothic" w:hAnsi="Century Gothic"/>
          <w:sz w:val="24"/>
          <w:szCs w:val="24"/>
        </w:rPr>
        <w:t>ccidents MUST BE IMMEDIATELY reported to parents, committee</w:t>
      </w:r>
      <w:r>
        <w:rPr>
          <w:rFonts w:ascii="Century Gothic" w:hAnsi="Century Gothic"/>
          <w:sz w:val="24"/>
          <w:szCs w:val="24"/>
        </w:rPr>
        <w:t xml:space="preserve"> chair</w:t>
      </w:r>
      <w:r w:rsidR="00D57F41">
        <w:rPr>
          <w:rFonts w:ascii="Century Gothic" w:hAnsi="Century Gothic"/>
          <w:sz w:val="24"/>
          <w:szCs w:val="24"/>
        </w:rPr>
        <w:t>, or relevant authority</w:t>
      </w:r>
      <w:r w:rsidR="005E1987">
        <w:rPr>
          <w:rFonts w:ascii="Century Gothic" w:hAnsi="Century Gothic"/>
          <w:sz w:val="24"/>
          <w:szCs w:val="24"/>
        </w:rPr>
        <w:t xml:space="preserve">. </w:t>
      </w:r>
    </w:p>
    <w:p w:rsidR="00D57F41" w:rsidRDefault="00D57F41" w:rsidP="00D57F41">
      <w:pPr>
        <w:pStyle w:val="ListParagraph"/>
        <w:numPr>
          <w:ilvl w:val="0"/>
          <w:numId w:val="4"/>
        </w:numPr>
        <w:tabs>
          <w:tab w:val="left" w:pos="1575"/>
        </w:tabs>
        <w:rPr>
          <w:rFonts w:ascii="Century Gothic" w:hAnsi="Century Gothic"/>
          <w:sz w:val="24"/>
          <w:szCs w:val="24"/>
        </w:rPr>
      </w:pPr>
      <w:r>
        <w:rPr>
          <w:rFonts w:ascii="Century Gothic" w:hAnsi="Century Gothic"/>
          <w:sz w:val="24"/>
          <w:szCs w:val="24"/>
        </w:rPr>
        <w:t xml:space="preserve">Mentors are required to </w:t>
      </w:r>
      <w:r w:rsidR="005E1987">
        <w:rPr>
          <w:rFonts w:ascii="Century Gothic" w:hAnsi="Century Gothic"/>
          <w:sz w:val="24"/>
          <w:szCs w:val="24"/>
        </w:rPr>
        <w:t xml:space="preserve">make responsible decisions that will </w:t>
      </w:r>
      <w:r>
        <w:rPr>
          <w:rFonts w:ascii="Century Gothic" w:hAnsi="Century Gothic"/>
          <w:sz w:val="24"/>
          <w:szCs w:val="24"/>
        </w:rPr>
        <w:t xml:space="preserve">keep mentees safe and with minimum risk of any harm, while mentoring them. </w:t>
      </w:r>
    </w:p>
    <w:p w:rsidR="00D57F41" w:rsidRDefault="00D57F41" w:rsidP="00D57F41">
      <w:pPr>
        <w:pStyle w:val="ListParagraph"/>
        <w:numPr>
          <w:ilvl w:val="0"/>
          <w:numId w:val="4"/>
        </w:numPr>
        <w:tabs>
          <w:tab w:val="left" w:pos="1575"/>
        </w:tabs>
        <w:rPr>
          <w:rFonts w:ascii="Century Gothic" w:hAnsi="Century Gothic"/>
          <w:sz w:val="24"/>
          <w:szCs w:val="24"/>
        </w:rPr>
      </w:pPr>
      <w:r>
        <w:rPr>
          <w:rFonts w:ascii="Century Gothic" w:hAnsi="Century Gothic"/>
          <w:sz w:val="24"/>
          <w:szCs w:val="24"/>
        </w:rPr>
        <w:t xml:space="preserve">Mentors are required to record on form provided </w:t>
      </w:r>
      <w:r w:rsidR="005E1987">
        <w:rPr>
          <w:rFonts w:ascii="Century Gothic" w:hAnsi="Century Gothic"/>
          <w:sz w:val="24"/>
          <w:szCs w:val="24"/>
        </w:rPr>
        <w:t>by committee</w:t>
      </w:r>
      <w:r w:rsidR="004E0A27">
        <w:rPr>
          <w:rFonts w:ascii="Century Gothic" w:hAnsi="Century Gothic"/>
          <w:sz w:val="24"/>
          <w:szCs w:val="24"/>
        </w:rPr>
        <w:t xml:space="preserve">, </w:t>
      </w:r>
      <w:r>
        <w:rPr>
          <w:rFonts w:ascii="Century Gothic" w:hAnsi="Century Gothic"/>
          <w:sz w:val="24"/>
          <w:szCs w:val="24"/>
        </w:rPr>
        <w:t>results of each meeting with mentee</w:t>
      </w:r>
      <w:r w:rsidR="005E1987">
        <w:rPr>
          <w:rFonts w:ascii="Century Gothic" w:hAnsi="Century Gothic"/>
          <w:sz w:val="24"/>
          <w:szCs w:val="24"/>
        </w:rPr>
        <w:t xml:space="preserve"> and submit such forms as part of the reporting process. </w:t>
      </w:r>
    </w:p>
    <w:p w:rsidR="00D57F41" w:rsidRDefault="00D57F41" w:rsidP="00D57F41">
      <w:pPr>
        <w:pStyle w:val="ListParagraph"/>
        <w:numPr>
          <w:ilvl w:val="0"/>
          <w:numId w:val="4"/>
        </w:numPr>
        <w:tabs>
          <w:tab w:val="left" w:pos="1575"/>
        </w:tabs>
        <w:rPr>
          <w:rFonts w:ascii="Century Gothic" w:hAnsi="Century Gothic"/>
          <w:sz w:val="24"/>
          <w:szCs w:val="24"/>
        </w:rPr>
      </w:pPr>
      <w:r>
        <w:rPr>
          <w:rFonts w:ascii="Century Gothic" w:hAnsi="Century Gothic"/>
          <w:sz w:val="24"/>
          <w:szCs w:val="24"/>
        </w:rPr>
        <w:t>Permission MUST be granted by parent or legal guardian to move with mentor outside city limits</w:t>
      </w:r>
      <w:r w:rsidR="006B522C">
        <w:rPr>
          <w:rFonts w:ascii="Century Gothic" w:hAnsi="Century Gothic"/>
          <w:sz w:val="24"/>
          <w:szCs w:val="24"/>
        </w:rPr>
        <w:t xml:space="preserve">. </w:t>
      </w:r>
    </w:p>
    <w:p w:rsidR="00D57F41" w:rsidRDefault="00D57F41" w:rsidP="00D57F41">
      <w:pPr>
        <w:pStyle w:val="ListParagraph"/>
        <w:numPr>
          <w:ilvl w:val="0"/>
          <w:numId w:val="4"/>
        </w:numPr>
        <w:tabs>
          <w:tab w:val="left" w:pos="1575"/>
        </w:tabs>
        <w:rPr>
          <w:rFonts w:ascii="Century Gothic" w:hAnsi="Century Gothic"/>
          <w:sz w:val="24"/>
          <w:szCs w:val="24"/>
        </w:rPr>
      </w:pPr>
      <w:r>
        <w:rPr>
          <w:rFonts w:ascii="Century Gothic" w:hAnsi="Century Gothic"/>
          <w:sz w:val="24"/>
          <w:szCs w:val="24"/>
        </w:rPr>
        <w:t>Permission MUST be granted by parent</w:t>
      </w:r>
      <w:r w:rsidR="006B522C">
        <w:rPr>
          <w:rFonts w:ascii="Century Gothic" w:hAnsi="Century Gothic"/>
          <w:sz w:val="24"/>
          <w:szCs w:val="24"/>
        </w:rPr>
        <w:t xml:space="preserve"> or legal guardian</w:t>
      </w:r>
      <w:r>
        <w:rPr>
          <w:rFonts w:ascii="Century Gothic" w:hAnsi="Century Gothic"/>
          <w:sz w:val="24"/>
          <w:szCs w:val="24"/>
        </w:rPr>
        <w:t xml:space="preserve"> for any activity involving risk, such as swimming, cycling, cave tubing, </w:t>
      </w:r>
      <w:proofErr w:type="spellStart"/>
      <w:r>
        <w:rPr>
          <w:rFonts w:ascii="Century Gothic" w:hAnsi="Century Gothic"/>
          <w:sz w:val="24"/>
          <w:szCs w:val="24"/>
        </w:rPr>
        <w:t>etc</w:t>
      </w:r>
      <w:proofErr w:type="spellEnd"/>
    </w:p>
    <w:p w:rsidR="00D57F41" w:rsidRDefault="006B522C" w:rsidP="00D57F41">
      <w:pPr>
        <w:pStyle w:val="ListParagraph"/>
        <w:numPr>
          <w:ilvl w:val="0"/>
          <w:numId w:val="4"/>
        </w:numPr>
        <w:tabs>
          <w:tab w:val="left" w:pos="1575"/>
        </w:tabs>
        <w:rPr>
          <w:rFonts w:ascii="Century Gothic" w:hAnsi="Century Gothic"/>
          <w:sz w:val="24"/>
          <w:szCs w:val="24"/>
        </w:rPr>
      </w:pPr>
      <w:r>
        <w:rPr>
          <w:rFonts w:ascii="Century Gothic" w:hAnsi="Century Gothic"/>
          <w:sz w:val="24"/>
          <w:szCs w:val="24"/>
        </w:rPr>
        <w:t>Mentoring youths from group homes will be done only after the committee obtains permission from any such homes. This information will be passed to relevant mentor.</w:t>
      </w:r>
    </w:p>
    <w:p w:rsidR="006B522C" w:rsidRDefault="006B522C" w:rsidP="00D57F41">
      <w:pPr>
        <w:pStyle w:val="ListParagraph"/>
        <w:numPr>
          <w:ilvl w:val="0"/>
          <w:numId w:val="4"/>
        </w:numPr>
        <w:tabs>
          <w:tab w:val="left" w:pos="1575"/>
        </w:tabs>
        <w:rPr>
          <w:rFonts w:ascii="Century Gothic" w:hAnsi="Century Gothic"/>
          <w:sz w:val="24"/>
          <w:szCs w:val="24"/>
        </w:rPr>
      </w:pPr>
      <w:r>
        <w:rPr>
          <w:rFonts w:ascii="Century Gothic" w:hAnsi="Century Gothic"/>
          <w:sz w:val="24"/>
          <w:szCs w:val="24"/>
        </w:rPr>
        <w:t xml:space="preserve">Mentors are not allowed to mentor youths on behalf of the program, outside of those youths registered in the program. </w:t>
      </w:r>
    </w:p>
    <w:p w:rsidR="006B522C" w:rsidRDefault="006B522C" w:rsidP="00D57F41">
      <w:pPr>
        <w:pStyle w:val="ListParagraph"/>
        <w:numPr>
          <w:ilvl w:val="0"/>
          <w:numId w:val="4"/>
        </w:numPr>
        <w:tabs>
          <w:tab w:val="left" w:pos="1575"/>
        </w:tabs>
        <w:rPr>
          <w:rFonts w:ascii="Century Gothic" w:hAnsi="Century Gothic"/>
          <w:sz w:val="24"/>
          <w:szCs w:val="24"/>
        </w:rPr>
      </w:pPr>
      <w:r>
        <w:rPr>
          <w:rFonts w:ascii="Century Gothic" w:hAnsi="Century Gothic"/>
          <w:sz w:val="24"/>
          <w:szCs w:val="24"/>
        </w:rPr>
        <w:t>Mentors may identify other youths they wish to mentor and have them registered in the program</w:t>
      </w:r>
    </w:p>
    <w:p w:rsidR="009C493B" w:rsidRPr="009C493B" w:rsidRDefault="009C493B" w:rsidP="009C493B">
      <w:pPr>
        <w:pStyle w:val="ListParagraph"/>
        <w:numPr>
          <w:ilvl w:val="0"/>
          <w:numId w:val="4"/>
        </w:numPr>
        <w:tabs>
          <w:tab w:val="left" w:pos="1575"/>
        </w:tabs>
        <w:rPr>
          <w:rFonts w:ascii="Century Gothic" w:hAnsi="Century Gothic"/>
          <w:sz w:val="24"/>
          <w:szCs w:val="24"/>
        </w:rPr>
      </w:pPr>
      <w:r w:rsidRPr="00DC379B">
        <w:rPr>
          <w:rFonts w:ascii="Century Gothic" w:hAnsi="Century Gothic"/>
          <w:sz w:val="24"/>
          <w:szCs w:val="24"/>
        </w:rPr>
        <w:t>Mentee should maintain a journal to record and reflect on discussions and activities with the mentor.</w:t>
      </w:r>
    </w:p>
    <w:p w:rsidR="005A3E3C" w:rsidRDefault="005A3E3C" w:rsidP="005A3E3C">
      <w:pPr>
        <w:pStyle w:val="ListParagraph"/>
        <w:tabs>
          <w:tab w:val="left" w:pos="1575"/>
        </w:tabs>
        <w:rPr>
          <w:rFonts w:ascii="Century Gothic" w:hAnsi="Century Gothic"/>
          <w:sz w:val="24"/>
          <w:szCs w:val="24"/>
        </w:rPr>
      </w:pPr>
    </w:p>
    <w:p w:rsidR="00A6112E" w:rsidRPr="00DC379B" w:rsidRDefault="006256C7" w:rsidP="005A3E3C">
      <w:pPr>
        <w:pStyle w:val="ListParagraph"/>
        <w:tabs>
          <w:tab w:val="left" w:pos="1575"/>
        </w:tabs>
        <w:rPr>
          <w:rFonts w:ascii="Century Gothic" w:hAnsi="Century Gothic" w:cs="Arial"/>
          <w:color w:val="000000"/>
          <w:sz w:val="24"/>
          <w:szCs w:val="21"/>
          <w:shd w:val="clear" w:color="auto" w:fill="FFFFFF"/>
        </w:rPr>
      </w:pPr>
      <w:r w:rsidRPr="00DC379B">
        <w:rPr>
          <w:rFonts w:ascii="Century Gothic" w:hAnsi="Century Gothic" w:cs="Arial"/>
          <w:color w:val="000000"/>
          <w:sz w:val="24"/>
          <w:szCs w:val="21"/>
          <w:shd w:val="clear" w:color="auto" w:fill="FFFFFF"/>
        </w:rPr>
        <w:t>Remember a</w:t>
      </w:r>
      <w:r w:rsidRPr="00DC379B">
        <w:rPr>
          <w:rStyle w:val="apple-converted-space"/>
          <w:rFonts w:ascii="Century Gothic" w:hAnsi="Century Gothic" w:cs="Arial"/>
          <w:color w:val="000000"/>
          <w:sz w:val="24"/>
          <w:szCs w:val="21"/>
          <w:shd w:val="clear" w:color="auto" w:fill="FFFFFF"/>
        </w:rPr>
        <w:t> </w:t>
      </w:r>
      <w:r w:rsidRPr="00DC379B">
        <w:rPr>
          <w:rStyle w:val="Strong"/>
          <w:rFonts w:ascii="Century Gothic" w:hAnsi="Century Gothic" w:cs="Arial"/>
          <w:color w:val="000000"/>
          <w:sz w:val="24"/>
          <w:szCs w:val="21"/>
          <w:bdr w:val="none" w:sz="0" w:space="0" w:color="auto" w:frame="1"/>
          <w:shd w:val="clear" w:color="auto" w:fill="FFFFFF"/>
        </w:rPr>
        <w:t>mentor</w:t>
      </w:r>
      <w:r w:rsidRPr="00DC379B">
        <w:rPr>
          <w:rStyle w:val="apple-converted-space"/>
          <w:rFonts w:ascii="Century Gothic" w:hAnsi="Century Gothic" w:cs="Arial"/>
          <w:color w:val="000000"/>
          <w:sz w:val="24"/>
          <w:szCs w:val="21"/>
          <w:shd w:val="clear" w:color="auto" w:fill="FFFFFF"/>
        </w:rPr>
        <w:t> </w:t>
      </w:r>
      <w:r w:rsidRPr="00DC379B">
        <w:rPr>
          <w:rFonts w:ascii="Century Gothic" w:hAnsi="Century Gothic" w:cs="Arial"/>
          <w:color w:val="000000"/>
          <w:sz w:val="24"/>
          <w:szCs w:val="21"/>
          <w:shd w:val="clear" w:color="auto" w:fill="FFFFFF"/>
        </w:rPr>
        <w:t>is a person with professional or personal experience who counsels and guides a younger or less-experienced person. The mentor-mentee relationship can be an informal personal or career connection, or part of a formal mentoring program administered by a company, school program, or community group.</w:t>
      </w:r>
      <w:r w:rsidR="00A6112E" w:rsidRPr="00DC379B">
        <w:rPr>
          <w:rFonts w:ascii="Century Gothic" w:hAnsi="Century Gothic" w:cs="Arial"/>
          <w:color w:val="000000"/>
          <w:sz w:val="24"/>
          <w:szCs w:val="21"/>
          <w:shd w:val="clear" w:color="auto" w:fill="FFFFFF"/>
        </w:rPr>
        <w:t xml:space="preserve"> </w:t>
      </w:r>
    </w:p>
    <w:p w:rsidR="00A6112E" w:rsidRPr="00DC379B" w:rsidRDefault="00A6112E" w:rsidP="005A3E3C">
      <w:pPr>
        <w:pStyle w:val="ListParagraph"/>
        <w:tabs>
          <w:tab w:val="left" w:pos="1575"/>
        </w:tabs>
        <w:rPr>
          <w:rFonts w:ascii="Century Gothic" w:hAnsi="Century Gothic" w:cs="Arial"/>
          <w:color w:val="000000"/>
          <w:sz w:val="24"/>
          <w:szCs w:val="21"/>
          <w:shd w:val="clear" w:color="auto" w:fill="FFFFFF"/>
        </w:rPr>
      </w:pPr>
    </w:p>
    <w:p w:rsidR="005A3E3C" w:rsidRDefault="00A6112E" w:rsidP="005A3E3C">
      <w:pPr>
        <w:pStyle w:val="ListParagraph"/>
        <w:tabs>
          <w:tab w:val="left" w:pos="1575"/>
        </w:tabs>
        <w:rPr>
          <w:rFonts w:ascii="Century Gothic" w:hAnsi="Century Gothic" w:cs="Arial"/>
          <w:color w:val="222222"/>
          <w:sz w:val="28"/>
          <w:shd w:val="clear" w:color="auto" w:fill="FFFFFF"/>
        </w:rPr>
      </w:pPr>
      <w:r w:rsidRPr="00DC379B">
        <w:rPr>
          <w:rFonts w:ascii="Century Gothic" w:hAnsi="Century Gothic" w:cs="Arial"/>
          <w:color w:val="000000"/>
          <w:sz w:val="24"/>
          <w:szCs w:val="21"/>
          <w:shd w:val="clear" w:color="auto" w:fill="FFFFFF"/>
        </w:rPr>
        <w:t xml:space="preserve">A </w:t>
      </w:r>
      <w:r w:rsidRPr="00DC379B">
        <w:rPr>
          <w:rFonts w:ascii="Century Gothic" w:hAnsi="Century Gothic" w:cs="Arial"/>
          <w:b/>
          <w:color w:val="000000"/>
          <w:sz w:val="24"/>
          <w:szCs w:val="21"/>
          <w:shd w:val="clear" w:color="auto" w:fill="FFFFFF"/>
        </w:rPr>
        <w:t xml:space="preserve">mentee </w:t>
      </w:r>
      <w:r w:rsidRPr="00DC379B">
        <w:rPr>
          <w:rFonts w:ascii="Century Gothic" w:hAnsi="Century Gothic" w:cs="Arial"/>
          <w:color w:val="222222"/>
          <w:sz w:val="28"/>
          <w:shd w:val="clear" w:color="auto" w:fill="FFFFFF"/>
        </w:rPr>
        <w:t>a person who is advised, trained, or counseled by a mentor.</w:t>
      </w:r>
    </w:p>
    <w:p w:rsidR="00DC379B" w:rsidRDefault="00DC379B" w:rsidP="005A3E3C">
      <w:pPr>
        <w:pStyle w:val="ListParagraph"/>
        <w:tabs>
          <w:tab w:val="left" w:pos="1575"/>
        </w:tabs>
        <w:rPr>
          <w:rFonts w:ascii="Century Gothic" w:hAnsi="Century Gothic" w:cs="Arial"/>
          <w:color w:val="222222"/>
          <w:sz w:val="28"/>
          <w:shd w:val="clear" w:color="auto" w:fill="FFFFFF"/>
        </w:rPr>
      </w:pPr>
    </w:p>
    <w:p w:rsidR="00256B4A" w:rsidRPr="00DA342B" w:rsidRDefault="00256B4A" w:rsidP="00256B4A">
      <w:pPr>
        <w:tabs>
          <w:tab w:val="left" w:pos="1575"/>
        </w:tabs>
        <w:rPr>
          <w:rFonts w:ascii="Century Gothic" w:hAnsi="Century Gothic"/>
          <w:b/>
          <w:sz w:val="24"/>
          <w:szCs w:val="24"/>
          <w:u w:val="single"/>
        </w:rPr>
      </w:pPr>
      <w:r w:rsidRPr="00DA342B">
        <w:rPr>
          <w:rFonts w:ascii="Century Gothic" w:hAnsi="Century Gothic"/>
          <w:b/>
          <w:sz w:val="24"/>
          <w:szCs w:val="24"/>
          <w:u w:val="single"/>
        </w:rPr>
        <w:t>RECRUITMENT</w:t>
      </w:r>
    </w:p>
    <w:p w:rsidR="00256B4A" w:rsidRDefault="00256B4A" w:rsidP="00256B4A">
      <w:pPr>
        <w:tabs>
          <w:tab w:val="left" w:pos="1575"/>
        </w:tabs>
        <w:rPr>
          <w:rFonts w:ascii="Century Gothic" w:hAnsi="Century Gothic"/>
          <w:sz w:val="24"/>
          <w:szCs w:val="24"/>
        </w:rPr>
      </w:pPr>
      <w:r>
        <w:rPr>
          <w:rFonts w:ascii="Century Gothic" w:hAnsi="Century Gothic"/>
          <w:sz w:val="24"/>
          <w:szCs w:val="24"/>
        </w:rPr>
        <w:t xml:space="preserve">The recruitment of Mentors was discussed by the committee members present. The following were suggested: </w:t>
      </w:r>
    </w:p>
    <w:p w:rsidR="00256B4A" w:rsidRDefault="00256B4A" w:rsidP="00256B4A">
      <w:pPr>
        <w:pStyle w:val="ListParagraph"/>
        <w:numPr>
          <w:ilvl w:val="0"/>
          <w:numId w:val="9"/>
        </w:numPr>
        <w:tabs>
          <w:tab w:val="left" w:pos="1575"/>
        </w:tabs>
        <w:rPr>
          <w:rFonts w:ascii="Century Gothic" w:hAnsi="Century Gothic"/>
          <w:sz w:val="24"/>
          <w:szCs w:val="24"/>
        </w:rPr>
      </w:pPr>
      <w:bookmarkStart w:id="0" w:name="_GoBack"/>
      <w:bookmarkEnd w:id="0"/>
      <w:r>
        <w:rPr>
          <w:rFonts w:ascii="Century Gothic" w:hAnsi="Century Gothic"/>
          <w:sz w:val="24"/>
          <w:szCs w:val="24"/>
        </w:rPr>
        <w:t xml:space="preserve">Forms be given to mentors with detail information on each applicant. The forms will detail education background, hubbies, places frequented, drinking and drug habits, </w:t>
      </w:r>
      <w:r>
        <w:rPr>
          <w:rFonts w:ascii="Century Gothic" w:hAnsi="Century Gothic"/>
          <w:sz w:val="24"/>
          <w:szCs w:val="24"/>
        </w:rPr>
        <w:lastRenderedPageBreak/>
        <w:t>employment status, employers information, short essay as to why applicant want to access the program, areas of skills, spiritual practices and other personal information.</w:t>
      </w:r>
    </w:p>
    <w:p w:rsidR="00256B4A" w:rsidRDefault="00256B4A" w:rsidP="00256B4A">
      <w:pPr>
        <w:pStyle w:val="ListParagraph"/>
        <w:numPr>
          <w:ilvl w:val="0"/>
          <w:numId w:val="9"/>
        </w:numPr>
        <w:tabs>
          <w:tab w:val="left" w:pos="1575"/>
        </w:tabs>
        <w:rPr>
          <w:rFonts w:ascii="Century Gothic" w:hAnsi="Century Gothic"/>
          <w:sz w:val="24"/>
          <w:szCs w:val="24"/>
        </w:rPr>
      </w:pPr>
      <w:r>
        <w:rPr>
          <w:rFonts w:ascii="Century Gothic" w:hAnsi="Century Gothic"/>
          <w:sz w:val="24"/>
          <w:szCs w:val="24"/>
        </w:rPr>
        <w:t>Security and background checks will be done through public records, including criminal records as well as personal investigation, through neighbors, friends and associates of the applicant, including past and present employer. The use of social media and internet will enhance the background check.</w:t>
      </w:r>
    </w:p>
    <w:p w:rsidR="00256B4A" w:rsidRDefault="00256B4A" w:rsidP="00256B4A">
      <w:pPr>
        <w:pStyle w:val="ListParagraph"/>
        <w:numPr>
          <w:ilvl w:val="0"/>
          <w:numId w:val="9"/>
        </w:numPr>
        <w:tabs>
          <w:tab w:val="left" w:pos="1575"/>
        </w:tabs>
        <w:rPr>
          <w:rFonts w:ascii="Century Gothic" w:hAnsi="Century Gothic"/>
          <w:sz w:val="24"/>
          <w:szCs w:val="24"/>
        </w:rPr>
      </w:pPr>
      <w:r>
        <w:rPr>
          <w:rFonts w:ascii="Century Gothic" w:hAnsi="Century Gothic"/>
          <w:sz w:val="24"/>
          <w:szCs w:val="24"/>
        </w:rPr>
        <w:t>References will be provided by applicant</w:t>
      </w:r>
    </w:p>
    <w:p w:rsidR="00256B4A" w:rsidRPr="00CA7AFA" w:rsidRDefault="00256B4A" w:rsidP="00256B4A">
      <w:pPr>
        <w:tabs>
          <w:tab w:val="left" w:pos="1575"/>
        </w:tabs>
        <w:rPr>
          <w:rFonts w:ascii="Century Gothic" w:hAnsi="Century Gothic"/>
          <w:b/>
          <w:sz w:val="24"/>
          <w:szCs w:val="24"/>
          <w:u w:val="single"/>
        </w:rPr>
      </w:pPr>
      <w:r w:rsidRPr="00CA7AFA">
        <w:rPr>
          <w:rFonts w:ascii="Century Gothic" w:hAnsi="Century Gothic"/>
          <w:b/>
          <w:sz w:val="24"/>
          <w:szCs w:val="24"/>
          <w:u w:val="single"/>
        </w:rPr>
        <w:t>Disqualification</w:t>
      </w:r>
    </w:p>
    <w:p w:rsidR="00256B4A" w:rsidRDefault="00256B4A" w:rsidP="00256B4A">
      <w:pPr>
        <w:tabs>
          <w:tab w:val="left" w:pos="1575"/>
        </w:tabs>
        <w:rPr>
          <w:rFonts w:ascii="Century Gothic" w:hAnsi="Century Gothic"/>
          <w:sz w:val="24"/>
          <w:szCs w:val="24"/>
        </w:rPr>
      </w:pPr>
      <w:r>
        <w:rPr>
          <w:rFonts w:ascii="Century Gothic" w:hAnsi="Century Gothic"/>
          <w:sz w:val="24"/>
          <w:szCs w:val="24"/>
        </w:rPr>
        <w:t xml:space="preserve">Things that would disqualify an applicant from becoming or losing mentoring status was discussed. Failure to submit reports can disqualify a mentor. A list of rules will be issued and discussed at training and mentors are expected to abide by such guidelines. Failure to comply or willingly or recklessly violating the organization policies as it relates to the Mentoring Program can disqualify a mentor. The issue of confidentiality was discuss, and although mentors have an obligation to report any imminent harmful situation the mentee may be exposed to the relevant authorities, it is likewise very crucial that the mentee experience a trustworthy relationship with the mentor. Therefore, confidentiality is key and is highly encourage. </w:t>
      </w:r>
    </w:p>
    <w:p w:rsidR="00256B4A" w:rsidRPr="00CA7AFA" w:rsidRDefault="00256B4A" w:rsidP="00256B4A">
      <w:pPr>
        <w:tabs>
          <w:tab w:val="left" w:pos="1575"/>
        </w:tabs>
        <w:rPr>
          <w:rFonts w:ascii="Century Gothic" w:hAnsi="Century Gothic"/>
          <w:b/>
          <w:sz w:val="24"/>
          <w:szCs w:val="24"/>
        </w:rPr>
      </w:pPr>
      <w:r w:rsidRPr="00CA7AFA">
        <w:rPr>
          <w:rFonts w:ascii="Century Gothic" w:hAnsi="Century Gothic"/>
          <w:b/>
          <w:sz w:val="24"/>
          <w:szCs w:val="24"/>
        </w:rPr>
        <w:t>Reports</w:t>
      </w:r>
    </w:p>
    <w:p w:rsidR="00256B4A" w:rsidRDefault="00256B4A" w:rsidP="00256B4A">
      <w:pPr>
        <w:tabs>
          <w:tab w:val="left" w:pos="1575"/>
        </w:tabs>
        <w:rPr>
          <w:rFonts w:ascii="Century Gothic" w:hAnsi="Century Gothic"/>
          <w:sz w:val="24"/>
          <w:szCs w:val="24"/>
        </w:rPr>
      </w:pPr>
      <w:r>
        <w:rPr>
          <w:rFonts w:ascii="Century Gothic" w:hAnsi="Century Gothic"/>
          <w:sz w:val="24"/>
          <w:szCs w:val="24"/>
        </w:rPr>
        <w:t xml:space="preserve">The group decided that reports should be forth coming on a monthly basis by mentor. These reports will be checked by committee members, who will make necessary recommendations for advancement of the program. </w:t>
      </w:r>
    </w:p>
    <w:p w:rsidR="00DC379B" w:rsidRPr="00DC379B" w:rsidRDefault="00DC379B" w:rsidP="005A3E3C">
      <w:pPr>
        <w:pStyle w:val="ListParagraph"/>
        <w:tabs>
          <w:tab w:val="left" w:pos="1575"/>
        </w:tabs>
        <w:rPr>
          <w:rFonts w:ascii="Century Gothic" w:hAnsi="Century Gothic" w:cs="Arial"/>
          <w:color w:val="222222"/>
          <w:sz w:val="28"/>
          <w:shd w:val="clear" w:color="auto" w:fill="FFFFFF"/>
        </w:rPr>
      </w:pPr>
    </w:p>
    <w:p w:rsidR="00A6112E" w:rsidRDefault="00A6112E" w:rsidP="005A3E3C">
      <w:pPr>
        <w:pStyle w:val="ListParagraph"/>
        <w:tabs>
          <w:tab w:val="left" w:pos="1575"/>
        </w:tabs>
        <w:rPr>
          <w:rFonts w:ascii="Century Gothic" w:hAnsi="Century Gothic"/>
          <w:sz w:val="24"/>
          <w:szCs w:val="24"/>
        </w:rPr>
      </w:pPr>
    </w:p>
    <w:p w:rsidR="00A6112E" w:rsidRPr="0014351F" w:rsidRDefault="00A6112E" w:rsidP="005A3E3C">
      <w:pPr>
        <w:pStyle w:val="ListParagraph"/>
        <w:tabs>
          <w:tab w:val="left" w:pos="1575"/>
        </w:tabs>
        <w:rPr>
          <w:rFonts w:ascii="Century Gothic" w:hAnsi="Century Gothic"/>
          <w:sz w:val="24"/>
          <w:szCs w:val="24"/>
        </w:rPr>
      </w:pPr>
    </w:p>
    <w:p w:rsidR="00C87936" w:rsidRDefault="00C87936" w:rsidP="00F83919">
      <w:pPr>
        <w:tabs>
          <w:tab w:val="left" w:pos="1575"/>
        </w:tabs>
        <w:rPr>
          <w:rFonts w:ascii="Century Gothic" w:hAnsi="Century Gothic"/>
          <w:sz w:val="24"/>
          <w:szCs w:val="24"/>
        </w:rPr>
      </w:pPr>
    </w:p>
    <w:p w:rsidR="00240249" w:rsidRPr="003121B8" w:rsidRDefault="00240249" w:rsidP="00F83919">
      <w:pPr>
        <w:tabs>
          <w:tab w:val="left" w:pos="1575"/>
        </w:tabs>
        <w:rPr>
          <w:rFonts w:ascii="Century Gothic" w:hAnsi="Century Gothic"/>
          <w:sz w:val="24"/>
          <w:szCs w:val="24"/>
        </w:rPr>
      </w:pPr>
      <w:r>
        <w:rPr>
          <w:rFonts w:ascii="Century Gothic" w:hAnsi="Century Gothic"/>
          <w:sz w:val="24"/>
          <w:szCs w:val="24"/>
        </w:rPr>
        <w:t xml:space="preserve"> </w:t>
      </w:r>
    </w:p>
    <w:sectPr w:rsidR="00240249" w:rsidRPr="003121B8" w:rsidSect="00870B1C">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011" w:rsidRDefault="008B5011" w:rsidP="00870B1C">
      <w:pPr>
        <w:spacing w:after="0" w:line="240" w:lineRule="auto"/>
      </w:pPr>
      <w:r>
        <w:separator/>
      </w:r>
    </w:p>
  </w:endnote>
  <w:endnote w:type="continuationSeparator" w:id="0">
    <w:p w:rsidR="008B5011" w:rsidRDefault="008B5011" w:rsidP="00870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415143"/>
      <w:docPartObj>
        <w:docPartGallery w:val="Page Numbers (Bottom of Page)"/>
        <w:docPartUnique/>
      </w:docPartObj>
    </w:sdtPr>
    <w:sdtEndPr>
      <w:rPr>
        <w:noProof/>
      </w:rPr>
    </w:sdtEndPr>
    <w:sdtContent>
      <w:p w:rsidR="00256B4A" w:rsidRDefault="00256B4A">
        <w:pPr>
          <w:pStyle w:val="Footer"/>
          <w:jc w:val="center"/>
        </w:pPr>
        <w:r>
          <w:fldChar w:fldCharType="begin"/>
        </w:r>
        <w:r>
          <w:instrText xml:space="preserve"> PAGE   \* MERGEFORMAT </w:instrText>
        </w:r>
        <w:r>
          <w:fldChar w:fldCharType="separate"/>
        </w:r>
        <w:r w:rsidR="00D61EED">
          <w:rPr>
            <w:noProof/>
          </w:rPr>
          <w:t>6</w:t>
        </w:r>
        <w:r>
          <w:rPr>
            <w:noProof/>
          </w:rPr>
          <w:fldChar w:fldCharType="end"/>
        </w:r>
      </w:p>
    </w:sdtContent>
  </w:sdt>
  <w:p w:rsidR="00256B4A" w:rsidRDefault="00256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011" w:rsidRDefault="008B5011" w:rsidP="00870B1C">
      <w:pPr>
        <w:spacing w:after="0" w:line="240" w:lineRule="auto"/>
      </w:pPr>
      <w:r>
        <w:separator/>
      </w:r>
    </w:p>
  </w:footnote>
  <w:footnote w:type="continuationSeparator" w:id="0">
    <w:p w:rsidR="008B5011" w:rsidRDefault="008B5011" w:rsidP="00870B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F21A4"/>
    <w:multiLevelType w:val="hybridMultilevel"/>
    <w:tmpl w:val="D4648F1A"/>
    <w:lvl w:ilvl="0" w:tplc="272AB928">
      <w:start w:val="1"/>
      <w:numFmt w:val="bullet"/>
      <w:lvlText w:val=""/>
      <w:lvlJc w:val="left"/>
      <w:pPr>
        <w:ind w:left="720" w:hanging="360"/>
      </w:pPr>
      <w:rPr>
        <w:rFonts w:ascii="Symbol" w:eastAsiaTheme="minorHAnsi" w:hAnsi="Symbol" w:cs="Courier New"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 w15:restartNumberingAfterBreak="0">
    <w:nsid w:val="10F41CE9"/>
    <w:multiLevelType w:val="hybridMultilevel"/>
    <w:tmpl w:val="9E8C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15C4E"/>
    <w:multiLevelType w:val="hybridMultilevel"/>
    <w:tmpl w:val="DBA8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85313"/>
    <w:multiLevelType w:val="hybridMultilevel"/>
    <w:tmpl w:val="64C8C8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17F97"/>
    <w:multiLevelType w:val="hybridMultilevel"/>
    <w:tmpl w:val="85A0C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C97AE7"/>
    <w:multiLevelType w:val="hybridMultilevel"/>
    <w:tmpl w:val="A4E215BC"/>
    <w:lvl w:ilvl="0" w:tplc="85D26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F21B41"/>
    <w:multiLevelType w:val="hybridMultilevel"/>
    <w:tmpl w:val="65C6F4A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4DC4E93"/>
    <w:multiLevelType w:val="hybridMultilevel"/>
    <w:tmpl w:val="D0BA2EFE"/>
    <w:lvl w:ilvl="0" w:tplc="3C40BEFE">
      <w:start w:val="9"/>
      <w:numFmt w:val="bullet"/>
      <w:lvlText w:val=""/>
      <w:lvlJc w:val="left"/>
      <w:pPr>
        <w:ind w:left="720" w:hanging="360"/>
      </w:pPr>
      <w:rPr>
        <w:rFonts w:ascii="Symbol" w:eastAsiaTheme="minorHAnsi" w:hAnsi="Symbol" w:cs="Courier New"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8" w15:restartNumberingAfterBreak="0">
    <w:nsid w:val="5DBA6987"/>
    <w:multiLevelType w:val="hybridMultilevel"/>
    <w:tmpl w:val="1F5A3C90"/>
    <w:lvl w:ilvl="0" w:tplc="28090001">
      <w:start w:val="1"/>
      <w:numFmt w:val="bullet"/>
      <w:lvlText w:val=""/>
      <w:lvlJc w:val="left"/>
      <w:pPr>
        <w:ind w:left="720" w:hanging="360"/>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9" w15:restartNumberingAfterBreak="0">
    <w:nsid w:val="785D4976"/>
    <w:multiLevelType w:val="hybridMultilevel"/>
    <w:tmpl w:val="0A9A119A"/>
    <w:lvl w:ilvl="0" w:tplc="28090001">
      <w:start w:val="1"/>
      <w:numFmt w:val="bullet"/>
      <w:lvlText w:val=""/>
      <w:lvlJc w:val="left"/>
      <w:pPr>
        <w:ind w:left="720" w:hanging="360"/>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4"/>
  </w:num>
  <w:num w:numId="6">
    <w:abstractNumId w:val="3"/>
  </w:num>
  <w:num w:numId="7">
    <w:abstractNumId w:val="2"/>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1C"/>
    <w:rsid w:val="00027220"/>
    <w:rsid w:val="00052139"/>
    <w:rsid w:val="00055F42"/>
    <w:rsid w:val="00084D96"/>
    <w:rsid w:val="000B3742"/>
    <w:rsid w:val="000F6D21"/>
    <w:rsid w:val="000F71ED"/>
    <w:rsid w:val="000F7E8C"/>
    <w:rsid w:val="00114FF6"/>
    <w:rsid w:val="0014351F"/>
    <w:rsid w:val="001A006B"/>
    <w:rsid w:val="001B064B"/>
    <w:rsid w:val="00240249"/>
    <w:rsid w:val="00256B4A"/>
    <w:rsid w:val="0027083A"/>
    <w:rsid w:val="002D2B15"/>
    <w:rsid w:val="003121B8"/>
    <w:rsid w:val="00335AA9"/>
    <w:rsid w:val="00337C1E"/>
    <w:rsid w:val="0038332C"/>
    <w:rsid w:val="003846B1"/>
    <w:rsid w:val="003E2A7A"/>
    <w:rsid w:val="00410A61"/>
    <w:rsid w:val="00412A72"/>
    <w:rsid w:val="004702AE"/>
    <w:rsid w:val="004A12CE"/>
    <w:rsid w:val="004A4474"/>
    <w:rsid w:val="004E0A27"/>
    <w:rsid w:val="00503CBC"/>
    <w:rsid w:val="00527128"/>
    <w:rsid w:val="00535DB6"/>
    <w:rsid w:val="00560436"/>
    <w:rsid w:val="005819B2"/>
    <w:rsid w:val="005A3E3C"/>
    <w:rsid w:val="005C4D07"/>
    <w:rsid w:val="005C647D"/>
    <w:rsid w:val="005E1987"/>
    <w:rsid w:val="00601B56"/>
    <w:rsid w:val="006256C7"/>
    <w:rsid w:val="00645131"/>
    <w:rsid w:val="006736BD"/>
    <w:rsid w:val="00691D8D"/>
    <w:rsid w:val="006B0AF5"/>
    <w:rsid w:val="006B522C"/>
    <w:rsid w:val="006C3EC2"/>
    <w:rsid w:val="006E7DC3"/>
    <w:rsid w:val="00703388"/>
    <w:rsid w:val="007A572D"/>
    <w:rsid w:val="007A7B14"/>
    <w:rsid w:val="007B4237"/>
    <w:rsid w:val="007F1C7C"/>
    <w:rsid w:val="007F3ED0"/>
    <w:rsid w:val="007F4CBB"/>
    <w:rsid w:val="00842F7C"/>
    <w:rsid w:val="00862D67"/>
    <w:rsid w:val="00870B1C"/>
    <w:rsid w:val="00875D7E"/>
    <w:rsid w:val="008B26E9"/>
    <w:rsid w:val="008B5011"/>
    <w:rsid w:val="008D2A33"/>
    <w:rsid w:val="008F370F"/>
    <w:rsid w:val="00902CE7"/>
    <w:rsid w:val="00920ECA"/>
    <w:rsid w:val="009604D1"/>
    <w:rsid w:val="009C493B"/>
    <w:rsid w:val="009E5B8D"/>
    <w:rsid w:val="009F0937"/>
    <w:rsid w:val="00A050FE"/>
    <w:rsid w:val="00A1658E"/>
    <w:rsid w:val="00A24E4D"/>
    <w:rsid w:val="00A6112E"/>
    <w:rsid w:val="00AC613E"/>
    <w:rsid w:val="00AF5CCA"/>
    <w:rsid w:val="00B16DD7"/>
    <w:rsid w:val="00B44EE3"/>
    <w:rsid w:val="00B570FB"/>
    <w:rsid w:val="00BB7CCB"/>
    <w:rsid w:val="00BE4C60"/>
    <w:rsid w:val="00C87936"/>
    <w:rsid w:val="00CB7A32"/>
    <w:rsid w:val="00CD2907"/>
    <w:rsid w:val="00CD4839"/>
    <w:rsid w:val="00D275A6"/>
    <w:rsid w:val="00D30941"/>
    <w:rsid w:val="00D337B8"/>
    <w:rsid w:val="00D414E9"/>
    <w:rsid w:val="00D57F41"/>
    <w:rsid w:val="00D61EED"/>
    <w:rsid w:val="00D7698D"/>
    <w:rsid w:val="00DC379B"/>
    <w:rsid w:val="00E31C62"/>
    <w:rsid w:val="00E75631"/>
    <w:rsid w:val="00EA45A5"/>
    <w:rsid w:val="00F050AE"/>
    <w:rsid w:val="00F16628"/>
    <w:rsid w:val="00F622DF"/>
    <w:rsid w:val="00F83919"/>
    <w:rsid w:val="00F96811"/>
    <w:rsid w:val="00FD692F"/>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7296D2-396B-469B-A327-482185ED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B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B1C"/>
  </w:style>
  <w:style w:type="paragraph" w:styleId="Footer">
    <w:name w:val="footer"/>
    <w:basedOn w:val="Normal"/>
    <w:link w:val="FooterChar"/>
    <w:uiPriority w:val="99"/>
    <w:unhideWhenUsed/>
    <w:rsid w:val="00870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B1C"/>
  </w:style>
  <w:style w:type="character" w:styleId="Hyperlink">
    <w:name w:val="Hyperlink"/>
    <w:basedOn w:val="DefaultParagraphFont"/>
    <w:uiPriority w:val="99"/>
    <w:unhideWhenUsed/>
    <w:rsid w:val="009E5B8D"/>
    <w:rPr>
      <w:color w:val="0000FF" w:themeColor="hyperlink"/>
      <w:u w:val="single"/>
    </w:rPr>
  </w:style>
  <w:style w:type="paragraph" w:styleId="ListParagraph">
    <w:name w:val="List Paragraph"/>
    <w:basedOn w:val="Normal"/>
    <w:uiPriority w:val="34"/>
    <w:qFormat/>
    <w:rsid w:val="003121B8"/>
    <w:pPr>
      <w:ind w:left="720"/>
      <w:contextualSpacing/>
    </w:pPr>
    <w:rPr>
      <w:lang w:val="en-US"/>
    </w:rPr>
  </w:style>
  <w:style w:type="character" w:customStyle="1" w:styleId="apple-converted-space">
    <w:name w:val="apple-converted-space"/>
    <w:basedOn w:val="DefaultParagraphFont"/>
    <w:rsid w:val="006256C7"/>
  </w:style>
  <w:style w:type="character" w:styleId="Strong">
    <w:name w:val="Strong"/>
    <w:basedOn w:val="DefaultParagraphFont"/>
    <w:uiPriority w:val="22"/>
    <w:qFormat/>
    <w:rsid w:val="006256C7"/>
    <w:rPr>
      <w:b/>
      <w:bCs/>
    </w:rPr>
  </w:style>
  <w:style w:type="paragraph" w:styleId="BalloonText">
    <w:name w:val="Balloon Text"/>
    <w:basedOn w:val="Normal"/>
    <w:link w:val="BalloonTextChar"/>
    <w:uiPriority w:val="99"/>
    <w:semiHidden/>
    <w:unhideWhenUsed/>
    <w:rsid w:val="00335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A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mopanactiveyouths@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Herrera</dc:creator>
  <cp:lastModifiedBy>Belmopan Active Youths BAY</cp:lastModifiedBy>
  <cp:revision>12</cp:revision>
  <cp:lastPrinted>2018-12-05T15:58:00Z</cp:lastPrinted>
  <dcterms:created xsi:type="dcterms:W3CDTF">2017-10-19T18:55:00Z</dcterms:created>
  <dcterms:modified xsi:type="dcterms:W3CDTF">2019-01-24T00:21:00Z</dcterms:modified>
</cp:coreProperties>
</file>